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9260" w14:textId="77777777" w:rsidR="005107EB" w:rsidRPr="004437EC" w:rsidRDefault="005107EB" w:rsidP="005107EB">
      <w:pPr>
        <w:spacing w:after="0" w:line="240" w:lineRule="auto"/>
        <w:jc w:val="center"/>
        <w:rPr>
          <w:rFonts w:ascii="Times New Roman" w:eastAsia="Times New Roman" w:hAnsi="Times New Roman" w:cs="Times New Roman"/>
          <w:bCs/>
          <w:sz w:val="24"/>
          <w:szCs w:val="24"/>
          <w:lang w:eastAsia="ru-RU"/>
        </w:rPr>
      </w:pPr>
      <w:r w:rsidRPr="004437EC">
        <w:rPr>
          <w:rFonts w:ascii="Times New Roman" w:eastAsia="Times New Roman" w:hAnsi="Times New Roman" w:cs="Times New Roman"/>
          <w:sz w:val="24"/>
          <w:szCs w:val="24"/>
          <w:lang w:eastAsia="ru-RU"/>
        </w:rPr>
        <w:t>МУНИЦИПАЛЬНОЕ БЮДЖЕТНОЕ ОБЩЕОБРАЗОВАТЕЛЬНОЕ УЧРЕЖДЕНИЕ</w:t>
      </w:r>
    </w:p>
    <w:p w14:paraId="11AD63B7" w14:textId="77777777" w:rsidR="005107EB" w:rsidRPr="004437EC" w:rsidRDefault="005107EB" w:rsidP="005107EB">
      <w:pPr>
        <w:spacing w:after="0" w:line="240" w:lineRule="auto"/>
        <w:jc w:val="center"/>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«ТОГУРСКАЯ СРЕДНЯЯ ОБЩЕОБРАЗОВАТЕЛЬНАЯ ШКОЛА ИМЕНИ ГЕРОЯ РОССИИ СЕРГЕЯ ВЛАДИМИРОВИЧА МАСЛОВА»</w:t>
      </w:r>
    </w:p>
    <w:p w14:paraId="43D71A1A" w14:textId="77777777" w:rsidR="005107EB" w:rsidRPr="004437EC" w:rsidRDefault="005107EB" w:rsidP="005107EB">
      <w:pPr>
        <w:spacing w:after="0" w:line="240" w:lineRule="auto"/>
        <w:jc w:val="right"/>
        <w:rPr>
          <w:rFonts w:ascii="Times New Roman" w:eastAsia="Times New Roman" w:hAnsi="Times New Roman" w:cs="Times New Roman"/>
          <w:sz w:val="24"/>
          <w:szCs w:val="24"/>
          <w:lang w:eastAsia="ru-RU"/>
        </w:rPr>
      </w:pPr>
    </w:p>
    <w:p w14:paraId="2E11413F" w14:textId="77777777" w:rsidR="005107EB" w:rsidRPr="004437EC" w:rsidRDefault="005107EB" w:rsidP="005107EB">
      <w:pPr>
        <w:spacing w:after="0" w:line="240" w:lineRule="auto"/>
        <w:jc w:val="right"/>
        <w:rPr>
          <w:rFonts w:ascii="Times New Roman" w:eastAsia="Times New Roman" w:hAnsi="Times New Roman" w:cs="Times New Roman"/>
          <w:sz w:val="24"/>
          <w:szCs w:val="24"/>
          <w:lang w:eastAsia="ru-RU"/>
        </w:rPr>
      </w:pPr>
    </w:p>
    <w:p w14:paraId="6700D3A5" w14:textId="77777777" w:rsidR="005107EB" w:rsidRPr="004437EC" w:rsidRDefault="005107EB" w:rsidP="005107EB">
      <w:pPr>
        <w:spacing w:after="0" w:line="240" w:lineRule="auto"/>
        <w:jc w:val="both"/>
        <w:rPr>
          <w:rFonts w:ascii="Times New Roman" w:eastAsia="Times New Roman" w:hAnsi="Times New Roman" w:cs="Times New Roman"/>
          <w:sz w:val="24"/>
          <w:szCs w:val="24"/>
          <w:lang w:eastAsia="ru-RU"/>
        </w:rPr>
      </w:pPr>
    </w:p>
    <w:tbl>
      <w:tblPr>
        <w:tblW w:w="10890" w:type="dxa"/>
        <w:tblInd w:w="-743" w:type="dxa"/>
        <w:tblLook w:val="01E0" w:firstRow="1" w:lastRow="1" w:firstColumn="1" w:lastColumn="1" w:noHBand="0" w:noVBand="0"/>
      </w:tblPr>
      <w:tblGrid>
        <w:gridCol w:w="3404"/>
        <w:gridCol w:w="3130"/>
        <w:gridCol w:w="4356"/>
      </w:tblGrid>
      <w:tr w:rsidR="005107EB" w:rsidRPr="004437EC" w14:paraId="68B35E34" w14:textId="77777777" w:rsidTr="00475AFB">
        <w:trPr>
          <w:trHeight w:val="1447"/>
        </w:trPr>
        <w:tc>
          <w:tcPr>
            <w:tcW w:w="3404" w:type="dxa"/>
          </w:tcPr>
          <w:p w14:paraId="25C43EE7"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«РАССМОТРЕНО»</w:t>
            </w:r>
          </w:p>
          <w:p w14:paraId="74ADF536"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на заседании МО</w:t>
            </w:r>
          </w:p>
          <w:p w14:paraId="50A51BE4"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Протокол от 30.08.2021№1</w:t>
            </w:r>
          </w:p>
          <w:p w14:paraId="692BDCA8" w14:textId="77777777" w:rsidR="005107EB" w:rsidRPr="004437EC" w:rsidRDefault="005107EB" w:rsidP="00475AFB">
            <w:pPr>
              <w:spacing w:after="0" w:line="240" w:lineRule="auto"/>
              <w:jc w:val="center"/>
              <w:rPr>
                <w:rFonts w:ascii="Times New Roman" w:eastAsia="Times New Roman" w:hAnsi="Times New Roman" w:cs="Times New Roman"/>
                <w:sz w:val="24"/>
                <w:szCs w:val="24"/>
                <w:lang w:eastAsia="ru-RU"/>
              </w:rPr>
            </w:pPr>
          </w:p>
        </w:tc>
        <w:tc>
          <w:tcPr>
            <w:tcW w:w="3130" w:type="dxa"/>
          </w:tcPr>
          <w:p w14:paraId="52BD0946"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«СОГЛАСОВАНО»</w:t>
            </w:r>
          </w:p>
          <w:p w14:paraId="3919A004"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заместитель директора по УВР_________О.Г.Зинова</w:t>
            </w:r>
          </w:p>
        </w:tc>
        <w:tc>
          <w:tcPr>
            <w:tcW w:w="4356" w:type="dxa"/>
          </w:tcPr>
          <w:p w14:paraId="271C8E46"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«УТВЕРЖДАЮ»</w:t>
            </w:r>
          </w:p>
          <w:p w14:paraId="0D8ADE96"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Директор МБОУ «Тогурская СОШ им. С.В.Маслова»</w:t>
            </w:r>
          </w:p>
          <w:p w14:paraId="2389DB17"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________О.А.Пшеничникова</w:t>
            </w:r>
          </w:p>
          <w:p w14:paraId="7AA6B67A" w14:textId="77777777" w:rsidR="005107EB" w:rsidRPr="004437EC" w:rsidRDefault="005107EB" w:rsidP="00475AFB">
            <w:pPr>
              <w:spacing w:after="0" w:line="240" w:lineRule="auto"/>
              <w:rPr>
                <w:rFonts w:ascii="Times New Roman" w:eastAsia="Times New Roman" w:hAnsi="Times New Roman" w:cs="Times New Roman"/>
                <w:sz w:val="24"/>
                <w:szCs w:val="24"/>
                <w:lang w:eastAsia="ru-RU"/>
              </w:rPr>
            </w:pPr>
            <w:r w:rsidRPr="004437EC">
              <w:rPr>
                <w:rFonts w:ascii="Times New Roman" w:eastAsia="Times New Roman" w:hAnsi="Times New Roman" w:cs="Times New Roman"/>
                <w:sz w:val="24"/>
                <w:szCs w:val="24"/>
                <w:lang w:eastAsia="ru-RU"/>
              </w:rPr>
              <w:t xml:space="preserve">приказ   № 315   от 31.08.2021 </w:t>
            </w:r>
          </w:p>
        </w:tc>
      </w:tr>
    </w:tbl>
    <w:p w14:paraId="4431E2B5" w14:textId="77777777" w:rsidR="005107EB" w:rsidRPr="004437EC" w:rsidRDefault="005107EB" w:rsidP="005107EB">
      <w:pPr>
        <w:spacing w:after="0" w:line="240" w:lineRule="auto"/>
        <w:jc w:val="center"/>
        <w:rPr>
          <w:rFonts w:ascii="Times New Roman" w:eastAsia="Times New Roman" w:hAnsi="Times New Roman" w:cs="Times New Roman"/>
          <w:sz w:val="24"/>
          <w:szCs w:val="24"/>
          <w:lang w:eastAsia="ru-RU"/>
        </w:rPr>
      </w:pPr>
    </w:p>
    <w:p w14:paraId="48D31039" w14:textId="77777777" w:rsidR="005107EB" w:rsidRPr="004437EC" w:rsidRDefault="005107EB" w:rsidP="005107EB">
      <w:pPr>
        <w:spacing w:after="0" w:line="240" w:lineRule="auto"/>
        <w:jc w:val="center"/>
        <w:rPr>
          <w:rFonts w:ascii="Times New Roman" w:eastAsia="Times New Roman" w:hAnsi="Times New Roman" w:cs="Times New Roman"/>
          <w:sz w:val="24"/>
          <w:szCs w:val="24"/>
          <w:lang w:eastAsia="ru-RU"/>
        </w:rPr>
      </w:pPr>
    </w:p>
    <w:p w14:paraId="642225B5" w14:textId="77777777" w:rsidR="005107EB" w:rsidRPr="004437EC" w:rsidRDefault="005107EB" w:rsidP="005107EB">
      <w:pPr>
        <w:spacing w:after="0" w:line="240" w:lineRule="auto"/>
        <w:jc w:val="center"/>
        <w:rPr>
          <w:rFonts w:ascii="Times New Roman" w:eastAsia="Times New Roman" w:hAnsi="Times New Roman" w:cs="Times New Roman"/>
          <w:b/>
          <w:sz w:val="24"/>
          <w:szCs w:val="24"/>
          <w:lang w:eastAsia="ru-RU"/>
        </w:rPr>
      </w:pPr>
    </w:p>
    <w:p w14:paraId="0D0D8A24" w14:textId="77777777" w:rsidR="005107EB" w:rsidRPr="004437EC" w:rsidRDefault="005107EB" w:rsidP="005107EB">
      <w:pPr>
        <w:spacing w:after="0" w:line="240" w:lineRule="auto"/>
        <w:jc w:val="center"/>
        <w:rPr>
          <w:rFonts w:ascii="Times New Roman" w:eastAsia="Times New Roman" w:hAnsi="Times New Roman" w:cs="Times New Roman"/>
          <w:b/>
          <w:sz w:val="24"/>
          <w:szCs w:val="24"/>
          <w:lang w:eastAsia="ru-RU"/>
        </w:rPr>
      </w:pPr>
    </w:p>
    <w:p w14:paraId="5B794471" w14:textId="77777777" w:rsidR="005107EB" w:rsidRPr="004437EC" w:rsidRDefault="005107EB" w:rsidP="005107EB">
      <w:pPr>
        <w:spacing w:after="0" w:line="240" w:lineRule="auto"/>
        <w:jc w:val="center"/>
        <w:rPr>
          <w:rFonts w:ascii="Times New Roman" w:eastAsia="Times New Roman" w:hAnsi="Times New Roman" w:cs="Times New Roman"/>
          <w:b/>
          <w:sz w:val="24"/>
          <w:szCs w:val="24"/>
          <w:lang w:eastAsia="ru-RU"/>
        </w:rPr>
      </w:pPr>
    </w:p>
    <w:p w14:paraId="56439A30" w14:textId="77777777" w:rsidR="005107EB" w:rsidRPr="004437EC" w:rsidRDefault="005107EB" w:rsidP="005107EB">
      <w:pPr>
        <w:spacing w:after="0" w:line="240" w:lineRule="auto"/>
        <w:rPr>
          <w:rFonts w:ascii="Times New Roman" w:eastAsia="Times New Roman" w:hAnsi="Times New Roman" w:cs="Times New Roman"/>
          <w:b/>
          <w:sz w:val="24"/>
          <w:szCs w:val="24"/>
          <w:lang w:eastAsia="ru-RU"/>
        </w:rPr>
      </w:pPr>
    </w:p>
    <w:p w14:paraId="7A7EF5EE" w14:textId="77777777" w:rsidR="005107EB" w:rsidRPr="004437EC" w:rsidRDefault="005107EB" w:rsidP="005107EB">
      <w:pPr>
        <w:keepNext/>
        <w:snapToGrid w:val="0"/>
        <w:spacing w:after="0" w:line="240" w:lineRule="auto"/>
        <w:jc w:val="center"/>
        <w:outlineLvl w:val="2"/>
        <w:rPr>
          <w:rFonts w:ascii="Times New Roman" w:eastAsia="Times New Roman" w:hAnsi="Times New Roman" w:cs="Times New Roman"/>
          <w:b/>
          <w:sz w:val="28"/>
          <w:szCs w:val="28"/>
          <w:lang w:eastAsia="ru-RU"/>
        </w:rPr>
      </w:pPr>
      <w:r w:rsidRPr="004437EC">
        <w:rPr>
          <w:rFonts w:ascii="Times New Roman" w:eastAsia="Times New Roman" w:hAnsi="Times New Roman" w:cs="Times New Roman"/>
          <w:b/>
          <w:sz w:val="28"/>
          <w:szCs w:val="28"/>
          <w:lang w:eastAsia="ru-RU"/>
        </w:rPr>
        <w:t>РАБОЧАЯ ПРОГРАММА</w:t>
      </w:r>
    </w:p>
    <w:p w14:paraId="73ADAB23" w14:textId="77777777" w:rsidR="005107EB" w:rsidRPr="004437EC" w:rsidRDefault="005107EB" w:rsidP="005107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437EC">
        <w:rPr>
          <w:rFonts w:ascii="Times New Roman" w:eastAsia="Times New Roman" w:hAnsi="Times New Roman" w:cs="Times New Roman"/>
          <w:b/>
          <w:bCs/>
          <w:color w:val="000000"/>
          <w:sz w:val="28"/>
          <w:szCs w:val="28"/>
          <w:lang w:eastAsia="ru-RU"/>
        </w:rPr>
        <w:t>по учебному предмету «</w:t>
      </w:r>
      <w:r>
        <w:rPr>
          <w:rFonts w:ascii="Times New Roman" w:eastAsia="Times New Roman" w:hAnsi="Times New Roman" w:cs="Times New Roman"/>
          <w:b/>
          <w:bCs/>
          <w:color w:val="000000"/>
          <w:sz w:val="28"/>
          <w:szCs w:val="28"/>
          <w:lang w:eastAsia="ru-RU"/>
        </w:rPr>
        <w:t>Русский язык</w:t>
      </w:r>
      <w:r w:rsidRPr="004437EC">
        <w:rPr>
          <w:rFonts w:ascii="Times New Roman" w:eastAsia="Times New Roman" w:hAnsi="Times New Roman" w:cs="Times New Roman"/>
          <w:b/>
          <w:bCs/>
          <w:color w:val="000000"/>
          <w:sz w:val="28"/>
          <w:szCs w:val="28"/>
          <w:lang w:eastAsia="ru-RU"/>
        </w:rPr>
        <w:t>»</w:t>
      </w:r>
    </w:p>
    <w:p w14:paraId="688B4B55" w14:textId="28D1623E" w:rsidR="005107EB" w:rsidRPr="004437EC" w:rsidRDefault="005107EB" w:rsidP="005107E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437E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технологический, </w:t>
      </w:r>
      <w:r>
        <w:rPr>
          <w:rFonts w:ascii="Times New Roman" w:eastAsia="Times New Roman" w:hAnsi="Times New Roman" w:cs="Times New Roman"/>
          <w:b/>
          <w:bCs/>
          <w:color w:val="000000"/>
          <w:sz w:val="28"/>
          <w:szCs w:val="28"/>
          <w:lang w:val="en-US" w:eastAsia="ru-RU"/>
        </w:rPr>
        <w:t>IT</w:t>
      </w:r>
      <w:r>
        <w:rPr>
          <w:rFonts w:ascii="Times New Roman" w:eastAsia="Times New Roman" w:hAnsi="Times New Roman" w:cs="Times New Roman"/>
          <w:b/>
          <w:bCs/>
          <w:color w:val="000000"/>
          <w:sz w:val="28"/>
          <w:szCs w:val="28"/>
          <w:lang w:eastAsia="ru-RU"/>
        </w:rPr>
        <w:t xml:space="preserve">, </w:t>
      </w:r>
      <w:r w:rsidR="00A6525A">
        <w:rPr>
          <w:rFonts w:ascii="Times New Roman" w:eastAsia="Times New Roman" w:hAnsi="Times New Roman" w:cs="Times New Roman"/>
          <w:b/>
          <w:bCs/>
          <w:color w:val="000000"/>
          <w:sz w:val="28"/>
          <w:szCs w:val="28"/>
          <w:lang w:eastAsia="ru-RU"/>
        </w:rPr>
        <w:t>естественно</w:t>
      </w:r>
      <w:r w:rsidR="00953DA5">
        <w:rPr>
          <w:rFonts w:ascii="Times New Roman" w:eastAsia="Times New Roman" w:hAnsi="Times New Roman" w:cs="Times New Roman"/>
          <w:b/>
          <w:bCs/>
          <w:color w:val="000000"/>
          <w:sz w:val="28"/>
          <w:szCs w:val="28"/>
          <w:lang w:eastAsia="ru-RU"/>
        </w:rPr>
        <w:t>-</w:t>
      </w:r>
      <w:r w:rsidR="00A6525A">
        <w:rPr>
          <w:rFonts w:ascii="Times New Roman" w:eastAsia="Times New Roman" w:hAnsi="Times New Roman" w:cs="Times New Roman"/>
          <w:b/>
          <w:bCs/>
          <w:color w:val="000000"/>
          <w:sz w:val="28"/>
          <w:szCs w:val="28"/>
          <w:lang w:eastAsia="ru-RU"/>
        </w:rPr>
        <w:t>научный</w:t>
      </w:r>
      <w:r w:rsidRPr="004437EC">
        <w:rPr>
          <w:rFonts w:ascii="Times New Roman" w:eastAsia="Times New Roman" w:hAnsi="Times New Roman" w:cs="Times New Roman"/>
          <w:b/>
          <w:bCs/>
          <w:color w:val="000000"/>
          <w:sz w:val="28"/>
          <w:szCs w:val="28"/>
          <w:lang w:eastAsia="ru-RU"/>
        </w:rPr>
        <w:t>» профиль</w:t>
      </w:r>
    </w:p>
    <w:p w14:paraId="42D5F231" w14:textId="77777777" w:rsidR="005107EB" w:rsidRPr="004437EC" w:rsidRDefault="005107EB" w:rsidP="005107EB">
      <w:pPr>
        <w:spacing w:after="0" w:line="240" w:lineRule="auto"/>
        <w:jc w:val="center"/>
        <w:rPr>
          <w:rFonts w:ascii="Times New Roman" w:eastAsia="Times New Roman" w:hAnsi="Times New Roman" w:cs="Times New Roman"/>
          <w:sz w:val="28"/>
          <w:szCs w:val="28"/>
          <w:lang w:eastAsia="ru-RU"/>
        </w:rPr>
      </w:pPr>
      <w:r w:rsidRPr="004437EC">
        <w:rPr>
          <w:rFonts w:ascii="Times New Roman" w:eastAsia="Times New Roman" w:hAnsi="Times New Roman" w:cs="Times New Roman"/>
          <w:sz w:val="28"/>
          <w:szCs w:val="28"/>
          <w:lang w:eastAsia="ru-RU"/>
        </w:rPr>
        <w:t>Уровень образования: среднее общее</w:t>
      </w:r>
    </w:p>
    <w:p w14:paraId="24B91460" w14:textId="7E165782" w:rsidR="005107EB" w:rsidRPr="004437EC" w:rsidRDefault="005107EB" w:rsidP="005107EB">
      <w:pPr>
        <w:spacing w:after="0" w:line="240" w:lineRule="auto"/>
        <w:jc w:val="center"/>
        <w:rPr>
          <w:rFonts w:ascii="Times New Roman" w:eastAsia="Times New Roman" w:hAnsi="Times New Roman" w:cs="Times New Roman"/>
          <w:sz w:val="28"/>
          <w:szCs w:val="28"/>
          <w:lang w:eastAsia="ru-RU"/>
        </w:rPr>
      </w:pPr>
      <w:r w:rsidRPr="004437EC">
        <w:rPr>
          <w:rFonts w:ascii="Times New Roman" w:eastAsia="Times New Roman" w:hAnsi="Times New Roman" w:cs="Times New Roman"/>
          <w:sz w:val="28"/>
          <w:szCs w:val="28"/>
          <w:lang w:eastAsia="ru-RU"/>
        </w:rPr>
        <w:t>классы: 10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p>
    <w:p w14:paraId="6B4F60CB" w14:textId="77777777" w:rsidR="005107EB" w:rsidRPr="004437EC" w:rsidRDefault="005107EB" w:rsidP="005107EB">
      <w:pPr>
        <w:spacing w:after="0" w:line="240" w:lineRule="auto"/>
        <w:jc w:val="center"/>
        <w:rPr>
          <w:rFonts w:ascii="Times New Roman" w:eastAsia="Times New Roman" w:hAnsi="Times New Roman" w:cs="Times New Roman"/>
          <w:sz w:val="28"/>
          <w:szCs w:val="28"/>
          <w:lang w:eastAsia="ru-RU"/>
        </w:rPr>
      </w:pPr>
      <w:r w:rsidRPr="004437EC">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1</w:t>
      </w:r>
      <w:r w:rsidRPr="004437EC">
        <w:rPr>
          <w:rFonts w:ascii="Times New Roman" w:eastAsia="Times New Roman" w:hAnsi="Times New Roman" w:cs="Times New Roman"/>
          <w:sz w:val="28"/>
          <w:szCs w:val="28"/>
          <w:lang w:eastAsia="ru-RU"/>
        </w:rPr>
        <w:t xml:space="preserve"> год.</w:t>
      </w:r>
    </w:p>
    <w:p w14:paraId="5F41353E" w14:textId="77777777" w:rsidR="005107EB" w:rsidRPr="004437EC" w:rsidRDefault="005107EB" w:rsidP="005107E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63A48222" w14:textId="77777777" w:rsidR="005107EB" w:rsidRPr="004437EC" w:rsidRDefault="005107EB" w:rsidP="005107E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392140CC"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14:paraId="4BBFA1E8"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14:paraId="11B32C48"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14:paraId="21B68852"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14:paraId="7298742C"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14:paraId="5DADB9A3"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4437EC">
        <w:rPr>
          <w:rFonts w:ascii="Times New Roman" w:eastAsia="Times New Roman" w:hAnsi="Times New Roman" w:cs="Times New Roman"/>
          <w:b/>
          <w:color w:val="000000"/>
          <w:sz w:val="28"/>
          <w:szCs w:val="28"/>
          <w:lang w:eastAsia="ru-RU"/>
        </w:rPr>
        <w:t xml:space="preserve">Составители: </w:t>
      </w:r>
    </w:p>
    <w:p w14:paraId="6CB79394"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Нестеренко Н</w:t>
      </w:r>
      <w:r w:rsidRPr="004437E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w:t>
      </w:r>
      <w:r w:rsidRPr="004437EC">
        <w:rPr>
          <w:rFonts w:ascii="Times New Roman" w:eastAsia="Times New Roman" w:hAnsi="Times New Roman" w:cs="Times New Roman"/>
          <w:color w:val="000000"/>
          <w:sz w:val="28"/>
          <w:szCs w:val="28"/>
          <w:lang w:eastAsia="ru-RU"/>
        </w:rPr>
        <w:t>.</w:t>
      </w:r>
    </w:p>
    <w:p w14:paraId="59A58E26" w14:textId="77777777" w:rsidR="005107EB" w:rsidRDefault="005107EB" w:rsidP="005107E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437EC">
        <w:rPr>
          <w:rFonts w:ascii="Times New Roman" w:eastAsia="Times New Roman" w:hAnsi="Times New Roman" w:cs="Times New Roman"/>
          <w:color w:val="000000"/>
          <w:sz w:val="28"/>
          <w:szCs w:val="28"/>
          <w:lang w:eastAsia="ru-RU"/>
        </w:rPr>
        <w:t>Учитель</w:t>
      </w:r>
      <w:r>
        <w:rPr>
          <w:rFonts w:ascii="Times New Roman" w:eastAsia="Times New Roman" w:hAnsi="Times New Roman" w:cs="Times New Roman"/>
          <w:color w:val="000000"/>
          <w:sz w:val="28"/>
          <w:szCs w:val="28"/>
          <w:lang w:eastAsia="ru-RU"/>
        </w:rPr>
        <w:t xml:space="preserve"> русского языка и литературы</w:t>
      </w:r>
    </w:p>
    <w:p w14:paraId="3F4B2B89" w14:textId="77777777" w:rsidR="005107EB" w:rsidRPr="004437EC" w:rsidRDefault="005107EB" w:rsidP="005107EB">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высшей </w:t>
      </w:r>
      <w:r w:rsidRPr="004437EC">
        <w:rPr>
          <w:rFonts w:ascii="Times New Roman" w:eastAsia="Times New Roman" w:hAnsi="Times New Roman" w:cs="Times New Roman"/>
          <w:color w:val="000000"/>
          <w:sz w:val="28"/>
          <w:szCs w:val="28"/>
          <w:lang w:eastAsia="ru-RU"/>
        </w:rPr>
        <w:t>квалификационной категории,</w:t>
      </w:r>
    </w:p>
    <w:p w14:paraId="41D1F78B"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2F1261FE"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6F462696"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7143361C"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3A7FC67C"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52EE55B1"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1C5A4E8E"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4F845C9A"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23E15092"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15DCB59A"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4F2F9023" w14:textId="77777777" w:rsidR="005107EB" w:rsidRPr="004437EC" w:rsidRDefault="005107EB" w:rsidP="005107EB">
      <w:pPr>
        <w:shd w:val="clear" w:color="auto" w:fill="FFFFFF"/>
        <w:spacing w:after="0" w:line="317" w:lineRule="exact"/>
        <w:rPr>
          <w:rFonts w:ascii="Times New Roman" w:eastAsia="Times New Roman" w:hAnsi="Times New Roman" w:cs="Times New Roman"/>
          <w:color w:val="000000"/>
          <w:sz w:val="24"/>
          <w:szCs w:val="24"/>
          <w:lang w:eastAsia="ru-RU"/>
        </w:rPr>
      </w:pPr>
    </w:p>
    <w:p w14:paraId="6EB97B95" w14:textId="77777777" w:rsidR="005107EB" w:rsidRPr="004437EC" w:rsidRDefault="005107EB" w:rsidP="005107EB">
      <w:pPr>
        <w:shd w:val="clear" w:color="auto" w:fill="FFFFFF"/>
        <w:spacing w:after="0" w:line="317" w:lineRule="exact"/>
        <w:ind w:left="29" w:firstLine="713"/>
        <w:jc w:val="center"/>
        <w:rPr>
          <w:rFonts w:ascii="Times New Roman" w:eastAsia="Times New Roman" w:hAnsi="Times New Roman" w:cs="Times New Roman"/>
          <w:color w:val="000000"/>
          <w:sz w:val="24"/>
          <w:szCs w:val="24"/>
          <w:lang w:eastAsia="ru-RU"/>
        </w:rPr>
      </w:pPr>
      <w:r w:rsidRPr="004437EC">
        <w:rPr>
          <w:rFonts w:ascii="Times New Roman" w:eastAsia="Times New Roman" w:hAnsi="Times New Roman" w:cs="Times New Roman"/>
          <w:color w:val="000000"/>
          <w:sz w:val="24"/>
          <w:szCs w:val="24"/>
          <w:lang w:eastAsia="ru-RU"/>
        </w:rPr>
        <w:t>с. Тогур</w:t>
      </w:r>
    </w:p>
    <w:p w14:paraId="5CC70068" w14:textId="77777777" w:rsidR="005107EB" w:rsidRPr="004437EC" w:rsidRDefault="005107EB" w:rsidP="005107EB">
      <w:pPr>
        <w:shd w:val="clear" w:color="auto" w:fill="FFFFFF"/>
        <w:spacing w:after="0" w:line="317" w:lineRule="exact"/>
        <w:ind w:left="29" w:firstLine="713"/>
        <w:jc w:val="center"/>
        <w:rPr>
          <w:rFonts w:ascii="Times New Roman" w:eastAsia="Times New Roman" w:hAnsi="Times New Roman" w:cs="Times New Roman"/>
          <w:color w:val="000000"/>
          <w:sz w:val="24"/>
          <w:szCs w:val="24"/>
          <w:lang w:eastAsia="ru-RU"/>
        </w:rPr>
      </w:pPr>
      <w:r w:rsidRPr="004437EC">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21</w:t>
      </w:r>
      <w:r w:rsidRPr="004437EC">
        <w:rPr>
          <w:rFonts w:ascii="Times New Roman" w:eastAsia="Times New Roman" w:hAnsi="Times New Roman" w:cs="Times New Roman"/>
          <w:color w:val="000000"/>
          <w:sz w:val="24"/>
          <w:szCs w:val="24"/>
          <w:lang w:eastAsia="ru-RU"/>
        </w:rPr>
        <w:t>год</w:t>
      </w:r>
    </w:p>
    <w:p w14:paraId="2D184737" w14:textId="77777777" w:rsidR="00533553" w:rsidRPr="00533553" w:rsidRDefault="00533553" w:rsidP="00533553">
      <w:pPr>
        <w:numPr>
          <w:ilvl w:val="0"/>
          <w:numId w:val="1"/>
        </w:numPr>
        <w:spacing w:after="0" w:line="240" w:lineRule="auto"/>
        <w:rPr>
          <w:rFonts w:ascii="Times New Roman" w:eastAsia="Batang" w:hAnsi="Times New Roman" w:cs="Times New Roman"/>
          <w:b/>
          <w:sz w:val="24"/>
          <w:szCs w:val="24"/>
          <w:lang w:eastAsia="ru-RU"/>
        </w:rPr>
      </w:pPr>
      <w:r w:rsidRPr="00533553">
        <w:rPr>
          <w:rFonts w:ascii="Times New Roman" w:eastAsia="Batang" w:hAnsi="Times New Roman" w:cs="Times New Roman"/>
          <w:b/>
          <w:sz w:val="24"/>
          <w:szCs w:val="24"/>
          <w:lang w:eastAsia="ru-RU"/>
        </w:rPr>
        <w:lastRenderedPageBreak/>
        <w:t>Пояснительная записка</w:t>
      </w:r>
    </w:p>
    <w:p w14:paraId="1770D76F"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Рабочая программа для 10 класса по учебному предмету «Русский язык» составлена на основе Государственного стандарта общего образования, примерной программы среднего полного общего образования по русскому языку (базовый уровень), Программы по русскому языку для 10-11 классов общеобразовательных учреждений» / А.И. Власенков, Л.М. Рыбченкова, А.Г. Нарушевич - М.: Просвещение, - 2019. - 287 с.;</w:t>
      </w:r>
    </w:p>
    <w:p w14:paraId="5F05779E"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w:t>
      </w:r>
    </w:p>
    <w:p w14:paraId="6FCACE60" w14:textId="77777777" w:rsidR="00533553" w:rsidRPr="00533553" w:rsidRDefault="00533553" w:rsidP="00533553">
      <w:pPr>
        <w:spacing w:after="0" w:line="240" w:lineRule="auto"/>
        <w:ind w:left="3403"/>
        <w:jc w:val="both"/>
        <w:rPr>
          <w:rFonts w:ascii="Times New Roman" w:eastAsia="Batang" w:hAnsi="Times New Roman" w:cs="Times New Roman"/>
          <w:b/>
          <w:sz w:val="24"/>
          <w:szCs w:val="24"/>
          <w:lang w:eastAsia="ru-RU"/>
        </w:rPr>
      </w:pPr>
    </w:p>
    <w:p w14:paraId="525C1AE1" w14:textId="77777777" w:rsidR="00533553" w:rsidRPr="00533553" w:rsidRDefault="00533553" w:rsidP="00533553">
      <w:pPr>
        <w:autoSpaceDE w:val="0"/>
        <w:autoSpaceDN w:val="0"/>
        <w:adjustRightInd w:val="0"/>
        <w:spacing w:after="0" w:line="240" w:lineRule="auto"/>
        <w:jc w:val="both"/>
        <w:rPr>
          <w:rFonts w:ascii="Times New Roman" w:eastAsia="Calibri" w:hAnsi="Times New Roman" w:cs="Times New Roman"/>
          <w:i/>
          <w:iCs/>
          <w:sz w:val="24"/>
          <w:szCs w:val="24"/>
        </w:rPr>
      </w:pPr>
      <w:r w:rsidRPr="00533553">
        <w:rPr>
          <w:rFonts w:ascii="Times New Roman" w:eastAsia="Calibri" w:hAnsi="Times New Roman" w:cs="Times New Roman"/>
          <w:i/>
          <w:iCs/>
          <w:sz w:val="24"/>
          <w:szCs w:val="24"/>
        </w:rPr>
        <w:t xml:space="preserve">Рабочая программа составлена в соответствии с: </w:t>
      </w:r>
    </w:p>
    <w:p w14:paraId="32801A0F" w14:textId="5526A665"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-Преподавание учебного предмета «Русский язык» в</w:t>
      </w:r>
      <w:r w:rsidR="009F563F">
        <w:rPr>
          <w:rFonts w:ascii="Times New Roman" w:eastAsia="Times New Roman" w:hAnsi="Times New Roman" w:cs="Times New Roman"/>
          <w:iCs/>
          <w:sz w:val="24"/>
          <w:szCs w:val="24"/>
          <w:lang w:eastAsia="ru-RU"/>
        </w:rPr>
        <w:t xml:space="preserve"> </w:t>
      </w:r>
      <w:r w:rsidRPr="00533553">
        <w:rPr>
          <w:rFonts w:ascii="Times New Roman" w:eastAsia="Times New Roman" w:hAnsi="Times New Roman" w:cs="Times New Roman"/>
          <w:iCs/>
          <w:sz w:val="24"/>
          <w:szCs w:val="24"/>
          <w:lang w:eastAsia="ru-RU"/>
        </w:rPr>
        <w:t xml:space="preserve">10-11 классе по учебно-методическому комплексу автора </w:t>
      </w:r>
      <w:r w:rsidRPr="00533553">
        <w:rPr>
          <w:rFonts w:ascii="Times New Roman" w:eastAsia="Times New Roman" w:hAnsi="Times New Roman" w:cs="Times New Roman"/>
          <w:sz w:val="24"/>
          <w:szCs w:val="24"/>
          <w:lang w:eastAsia="ru-RU"/>
        </w:rPr>
        <w:t xml:space="preserve">Л.М. Рыбченковой </w:t>
      </w:r>
      <w:r w:rsidRPr="00533553">
        <w:rPr>
          <w:rFonts w:ascii="Times New Roman" w:eastAsia="Times New Roman" w:hAnsi="Times New Roman" w:cs="Times New Roman"/>
          <w:iCs/>
          <w:sz w:val="24"/>
          <w:szCs w:val="24"/>
          <w:lang w:eastAsia="ru-RU"/>
        </w:rPr>
        <w:t>ведётся в соответствии со следующими нормативными и распорядительными документами:</w:t>
      </w:r>
    </w:p>
    <w:p w14:paraId="77746FA3"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-Федеральным законом «Об образовании в Российской Федерации» от 29.12.2012 № 273-ФЗ (с изменениями и дополнениями);</w:t>
      </w:r>
    </w:p>
    <w:p w14:paraId="48EBB747"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14:paraId="15E2EA66"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-Приказом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14:paraId="3D470919"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6934C6D7"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-Приказом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14:paraId="28BD203E"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7A8AA0D8"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-Федеральным образовательным стандартом среднего общего образования, утвержденным приказом Минобрнауки России от 17.05.2012 № 413 (редакция от 29.06.2017);</w:t>
      </w:r>
    </w:p>
    <w:p w14:paraId="334972C2" w14:textId="77777777"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-Письмом Министерства образования и науки РФ "О рабочих программах учебных предметов" от 20.10.2015 № 08-1786;</w:t>
      </w:r>
    </w:p>
    <w:p w14:paraId="23C452B9" w14:textId="2C064DAF" w:rsidR="00533553" w:rsidRPr="00533553" w:rsidRDefault="00533553" w:rsidP="00533553">
      <w:pPr>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-ООП ООО МБОУ «Тогурская СОШ</w:t>
      </w:r>
      <w:r w:rsidR="009F563F">
        <w:rPr>
          <w:rFonts w:ascii="Times New Roman" w:eastAsia="Times New Roman" w:hAnsi="Times New Roman" w:cs="Times New Roman"/>
          <w:iCs/>
          <w:sz w:val="24"/>
          <w:szCs w:val="24"/>
          <w:lang w:eastAsia="ru-RU"/>
        </w:rPr>
        <w:t xml:space="preserve"> им С.В. Маслова</w:t>
      </w:r>
      <w:r w:rsidRPr="00533553">
        <w:rPr>
          <w:rFonts w:ascii="Times New Roman" w:eastAsia="Times New Roman" w:hAnsi="Times New Roman" w:cs="Times New Roman"/>
          <w:iCs/>
          <w:sz w:val="24"/>
          <w:szCs w:val="24"/>
          <w:lang w:eastAsia="ru-RU"/>
        </w:rPr>
        <w:t>»;</w:t>
      </w:r>
    </w:p>
    <w:p w14:paraId="3DA6394E" w14:textId="04DB34CA" w:rsidR="00533553" w:rsidRPr="00533553" w:rsidRDefault="00533553" w:rsidP="00533553">
      <w:pPr>
        <w:tabs>
          <w:tab w:val="center" w:pos="5032"/>
        </w:tab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-Уставом МБОУ «Тогурская СОШ</w:t>
      </w:r>
      <w:r w:rsidR="009F563F">
        <w:rPr>
          <w:rFonts w:ascii="Times New Roman" w:eastAsia="Times New Roman" w:hAnsi="Times New Roman" w:cs="Times New Roman"/>
          <w:iCs/>
          <w:sz w:val="24"/>
          <w:szCs w:val="24"/>
          <w:lang w:eastAsia="ru-RU"/>
        </w:rPr>
        <w:t xml:space="preserve"> им С.В</w:t>
      </w:r>
      <w:r w:rsidR="00AA6F4C">
        <w:rPr>
          <w:rFonts w:ascii="Times New Roman" w:eastAsia="Times New Roman" w:hAnsi="Times New Roman" w:cs="Times New Roman"/>
          <w:iCs/>
          <w:sz w:val="24"/>
          <w:szCs w:val="24"/>
          <w:lang w:eastAsia="ru-RU"/>
        </w:rPr>
        <w:t>. Маслова</w:t>
      </w:r>
      <w:r w:rsidRPr="00533553">
        <w:rPr>
          <w:rFonts w:ascii="Times New Roman" w:eastAsia="Times New Roman" w:hAnsi="Times New Roman" w:cs="Times New Roman"/>
          <w:iCs/>
          <w:sz w:val="24"/>
          <w:szCs w:val="24"/>
          <w:lang w:eastAsia="ru-RU"/>
        </w:rPr>
        <w:t>».</w:t>
      </w:r>
    </w:p>
    <w:p w14:paraId="2CF144B9" w14:textId="77777777" w:rsidR="00533553" w:rsidRPr="00533553" w:rsidRDefault="00533553" w:rsidP="00533553">
      <w:pPr>
        <w:tabs>
          <w:tab w:val="center" w:pos="5032"/>
        </w:tab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ab/>
      </w:r>
    </w:p>
    <w:p w14:paraId="3EE62973" w14:textId="77777777" w:rsidR="00533553" w:rsidRPr="00533553" w:rsidRDefault="00533553" w:rsidP="005335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lastRenderedPageBreak/>
        <w:t>Изучение русского языка по годам обучения осуществляется в объёме: 10 класс — 68 часов, 11 класс — 70 часов (базовый уровень); 10 класс — 136 часов, 11 класс — 136 часов (углублённый уровень).</w:t>
      </w:r>
    </w:p>
    <w:p w14:paraId="1ED0FC1E" w14:textId="77777777" w:rsidR="00533553" w:rsidRPr="00533553" w:rsidRDefault="00533553" w:rsidP="0053355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33553">
        <w:rPr>
          <w:rFonts w:ascii="Times New Roman" w:eastAsia="Times New Roman" w:hAnsi="Times New Roman" w:cs="Times New Roman"/>
          <w:b/>
          <w:bCs/>
          <w:sz w:val="24"/>
          <w:szCs w:val="24"/>
          <w:lang w:eastAsia="ru-RU"/>
        </w:rPr>
        <w:t>Цели и задачи учебной дисциплины</w:t>
      </w:r>
    </w:p>
    <w:p w14:paraId="5264CE7C"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 системе школьного образования русский язык является не только предметом изучения, но и средством обучения, определяющим успешность в овладении всеми школьными предметами.</w:t>
      </w:r>
    </w:p>
    <w:p w14:paraId="00523EBF"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Основные цели изучения русского языка в школе</w:t>
      </w:r>
    </w:p>
    <w:p w14:paraId="6E3DD4BD"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w:t>
      </w:r>
      <w:r w:rsidRPr="00533553">
        <w:rPr>
          <w:rFonts w:ascii="Times New Roman" w:eastAsia="Times New Roman" w:hAnsi="Times New Roman" w:cs="Times New Roman"/>
          <w:sz w:val="24"/>
          <w:szCs w:val="24"/>
          <w:lang w:eastAsia="ru-RU"/>
        </w:rPr>
        <w:tab/>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p>
    <w:p w14:paraId="55174F12"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w:t>
      </w:r>
      <w:r w:rsidRPr="00533553">
        <w:rPr>
          <w:rFonts w:ascii="Times New Roman" w:eastAsia="Times New Roman" w:hAnsi="Times New Roman" w:cs="Times New Roman"/>
          <w:sz w:val="24"/>
          <w:szCs w:val="24"/>
          <w:lang w:eastAsia="ru-RU"/>
        </w:rPr>
        <w:tab/>
        <w:t>формирование знаний об устройстве системы языка и закономерностях ее функционирования на современном этапе;</w:t>
      </w:r>
    </w:p>
    <w:p w14:paraId="7A4149DD"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w:t>
      </w:r>
      <w:r w:rsidRPr="00533553">
        <w:rPr>
          <w:rFonts w:ascii="Times New Roman" w:eastAsia="Times New Roman" w:hAnsi="Times New Roman" w:cs="Times New Roman"/>
          <w:sz w:val="24"/>
          <w:szCs w:val="24"/>
          <w:lang w:eastAsia="ru-RU"/>
        </w:rPr>
        <w:tab/>
        <w:t xml:space="preserve"> обогащение словарного запаса учащихся, овладение культурой устной и письменной речи, видами речевой деятельности, правилами и способами использования языка в разных условиях общения;</w:t>
      </w:r>
    </w:p>
    <w:p w14:paraId="35BBABCE" w14:textId="6884EAA5"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w:t>
      </w:r>
      <w:r w:rsidRPr="00533553">
        <w:rPr>
          <w:rFonts w:ascii="Times New Roman" w:eastAsia="Times New Roman" w:hAnsi="Times New Roman" w:cs="Times New Roman"/>
          <w:sz w:val="24"/>
          <w:szCs w:val="24"/>
          <w:lang w:eastAsia="ru-RU"/>
        </w:rPr>
        <w:tab/>
        <w:t>овладение важнейшими общепредметными умениями и универсальными способами деятельности (извлечение информации из   лингвистических словарей различных типов и других источников, включая СМИ и Интернет; информационная переработка текста).</w:t>
      </w:r>
    </w:p>
    <w:p w14:paraId="7BBAD5E0"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Изучение русского языка на ступени основного общего образования направлено на достижение следующих </w:t>
      </w:r>
      <w:r w:rsidRPr="00533553">
        <w:rPr>
          <w:rFonts w:ascii="Times New Roman" w:eastAsia="Times New Roman" w:hAnsi="Times New Roman" w:cs="Times New Roman"/>
          <w:b/>
          <w:i/>
          <w:sz w:val="24"/>
          <w:szCs w:val="24"/>
          <w:lang w:eastAsia="ru-RU"/>
        </w:rPr>
        <w:t>целей</w:t>
      </w:r>
    </w:p>
    <w:p w14:paraId="49ABDCA0"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14:paraId="613BAF7A"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14:paraId="49C7D4DB"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14:paraId="123DA0DD"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615106D0"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применение полученных знаний и умений в собственной речевой практике.</w:t>
      </w:r>
    </w:p>
    <w:p w14:paraId="7C7F532B" w14:textId="4E2A9DCC"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w:t>
      </w:r>
      <w:r w:rsidRPr="00533553">
        <w:rPr>
          <w:rFonts w:ascii="Times New Roman" w:eastAsia="Times New Roman" w:hAnsi="Times New Roman" w:cs="Times New Roman"/>
          <w:b/>
          <w:i/>
          <w:sz w:val="24"/>
          <w:szCs w:val="24"/>
          <w:lang w:eastAsia="ru-RU"/>
        </w:rPr>
        <w:t>компетенций</w:t>
      </w:r>
      <w:r w:rsidRPr="00533553">
        <w:rPr>
          <w:rFonts w:ascii="Times New Roman" w:eastAsia="Times New Roman" w:hAnsi="Times New Roman" w:cs="Times New Roman"/>
          <w:sz w:val="24"/>
          <w:szCs w:val="24"/>
          <w:lang w:eastAsia="ru-RU"/>
        </w:rPr>
        <w:t>.</w:t>
      </w:r>
    </w:p>
    <w:p w14:paraId="3BA69142"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i/>
          <w:sz w:val="24"/>
          <w:szCs w:val="24"/>
          <w:lang w:eastAsia="ru-RU"/>
        </w:rPr>
        <w:t>Коммуникативная компетенция</w:t>
      </w:r>
      <w:r w:rsidRPr="00533553">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14:paraId="001F558A"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i/>
          <w:sz w:val="24"/>
          <w:szCs w:val="24"/>
          <w:lang w:eastAsia="ru-RU"/>
        </w:rPr>
        <w:t>Языковая и лингвистическая (языковедческая) компетенции</w:t>
      </w:r>
      <w:r w:rsidRPr="00533553">
        <w:rPr>
          <w:rFonts w:ascii="Times New Roman" w:eastAsia="Times New Roman" w:hAnsi="Times New Roman" w:cs="Times New Roman"/>
          <w:sz w:val="24"/>
          <w:szCs w:val="24"/>
          <w:lang w:eastAsia="ru-RU"/>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w:t>
      </w:r>
      <w:r w:rsidRPr="00533553">
        <w:rPr>
          <w:rFonts w:ascii="Times New Roman" w:eastAsia="Times New Roman" w:hAnsi="Times New Roman" w:cs="Times New Roman"/>
          <w:sz w:val="24"/>
          <w:szCs w:val="24"/>
          <w:lang w:eastAsia="ru-RU"/>
        </w:rPr>
        <w:lastRenderedPageBreak/>
        <w:t>оценке языковых явлений и фактов; умение пользоваться различными лингвистическими словарями.</w:t>
      </w:r>
    </w:p>
    <w:p w14:paraId="4D214A53" w14:textId="77777777" w:rsidR="00533553" w:rsidRPr="00533553" w:rsidRDefault="00533553" w:rsidP="00533553">
      <w:pPr>
        <w:spacing w:after="0" w:line="240" w:lineRule="auto"/>
        <w:ind w:firstLine="709"/>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i/>
          <w:sz w:val="24"/>
          <w:szCs w:val="24"/>
          <w:lang w:eastAsia="ru-RU"/>
        </w:rPr>
        <w:t>Культуроведческая компетенция</w:t>
      </w:r>
      <w:r w:rsidRPr="00533553">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604D94B3" w14:textId="77777777" w:rsidR="00533553" w:rsidRPr="00533553" w:rsidRDefault="00533553" w:rsidP="00533553">
      <w:pPr>
        <w:spacing w:before="100" w:beforeAutospacing="1" w:after="100" w:afterAutospacing="1"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 xml:space="preserve">                       2.Планируемые результаты освоения учебного предмета, курса</w:t>
      </w:r>
    </w:p>
    <w:p w14:paraId="1B4E861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ЛИЧНОСТНЫЕ РЕЗУЛЬТАТЫ, ФОРМИРУЕМЫЕ ПРИ ИЗУЧЕНИИ ПРЕДМЕТА «РУССКИЙ ЯЗЫК»</w:t>
      </w:r>
    </w:p>
    <w:p w14:paraId="2E7A41B9"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w:t>
      </w:r>
    </w:p>
    <w:p w14:paraId="2338203D"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-Cформированность российской гражданской идентичности, патриотизма, уважения к своему народу — создателю культурных ценностей, уважительного отношения к другим культурам.</w:t>
      </w:r>
    </w:p>
    <w:p w14:paraId="3B39895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-Сформированность языковой личности, способной выразить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14:paraId="2955DB5E"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-Сформированность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5DCD710D"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D76D9A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-Сформированность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w:t>
      </w:r>
    </w:p>
    <w:p w14:paraId="43881ADB"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Сформированность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w:t>
      </w:r>
    </w:p>
    <w:p w14:paraId="577B18D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-Осознание эстетической ценности слова, воспитание эстетического отношения к миру; понимание этики и эстетики филологии.</w:t>
      </w:r>
    </w:p>
    <w:p w14:paraId="28744B9E"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-Сформированность экологического мышления, бережного отношения к слову.</w:t>
      </w:r>
    </w:p>
    <w:p w14:paraId="1085B4A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Сформированность духовно-нравственных ориентиров, способствующих воспитанию национальной идентичности, привитие традиционных семейных ценностей.</w:t>
      </w:r>
    </w:p>
    <w:p w14:paraId="746F6238"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14:paraId="70180776" w14:textId="77777777" w:rsidR="00533553" w:rsidRPr="00533553" w:rsidRDefault="00533553" w:rsidP="00533553">
      <w:pPr>
        <w:spacing w:before="100" w:beforeAutospacing="1"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МЕТАПРЕДМЕТНЫЕ РЕЗУЛЬТАТЫ, ФОРМИРУЕМЫЕ ПРИ ИЗУЧЕНИИ ПРЕДМЕТА «РУССКИЙ ЯЗЫК»</w:t>
      </w:r>
    </w:p>
    <w:p w14:paraId="64E3234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w:t>
      </w:r>
    </w:p>
    <w:p w14:paraId="78CDBD99"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 xml:space="preserve"> 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w:t>
      </w:r>
      <w:r w:rsidRPr="00533553">
        <w:rPr>
          <w:rFonts w:ascii="Times New Roman" w:eastAsia="Times New Roman" w:hAnsi="Times New Roman" w:cs="Times New Roman"/>
          <w:sz w:val="24"/>
          <w:szCs w:val="24"/>
          <w:lang w:eastAsia="ru-RU"/>
        </w:rPr>
        <w:lastRenderedPageBreak/>
        <w:t>коммуникативно целесообразно взаимодействовать с другими людьми, эффективно предупреждать и разрешать конфликты в межличностном общении.</w:t>
      </w:r>
    </w:p>
    <w:p w14:paraId="07EF901F"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C789A5B"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9C6452B"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6582744"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 xml:space="preserve"> 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w:t>
      </w:r>
    </w:p>
    <w:p w14:paraId="4EE7085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 xml:space="preserve"> Овладение языком — умением ясно, логично и точно излагать свою точку зрения, использовать адекватные языковые средства.</w:t>
      </w:r>
    </w:p>
    <w:p w14:paraId="10389528"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Cambria Math" w:eastAsia="Times New Roman" w:hAnsi="Cambria Math" w:cs="Cambria Math"/>
          <w:sz w:val="24"/>
          <w:szCs w:val="24"/>
          <w:lang w:eastAsia="ru-RU"/>
        </w:rPr>
        <w:t>-</w:t>
      </w:r>
      <w:r w:rsidRPr="00533553">
        <w:rPr>
          <w:rFonts w:ascii="Times New Roman" w:eastAsia="Times New Roman" w:hAnsi="Times New Roman" w:cs="Times New Roman"/>
          <w:sz w:val="24"/>
          <w:szCs w:val="24"/>
          <w:lang w:eastAsia="ru-RU"/>
        </w:rPr>
        <w:t xml:space="preserve">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14:paraId="65BEC9F0" w14:textId="77777777" w:rsidR="00533553" w:rsidRPr="00533553" w:rsidRDefault="00533553" w:rsidP="00533553">
      <w:pPr>
        <w:spacing w:before="100" w:beforeAutospacing="1" w:after="100" w:afterAutospacing="1" w:line="240" w:lineRule="auto"/>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ПЛАНИРУЕМЫЕ ПРЕДМЕТНЫЕ РЕЗУЛЬТАТЫ ОСВОЕНИЯ КУРСА</w:t>
      </w:r>
    </w:p>
    <w:p w14:paraId="6355F50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Выпускник на базовом уровне научится </w:t>
      </w:r>
    </w:p>
    <w:p w14:paraId="73A6A6A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-распознавать уровни и единицы языка в предъявленном тексте рассматривать язык в качестве многофункциональной развивающейся системы</w:t>
      </w:r>
    </w:p>
    <w:p w14:paraId="5B55021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языковые средства адекватно цели и ситуации речевого общения видеть взаимосвязь единиц и уровней языка</w:t>
      </w:r>
    </w:p>
    <w:p w14:paraId="673E95C1"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-опознавать в предъявленных текстах формы русского языка (литературный язык, просторечие, народные говоры, профессиональные разновидности, жаргон, арго) характеризовать единицы языка того или иного уровня</w:t>
      </w:r>
    </w:p>
    <w:p w14:paraId="6704060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-различать основные разновидности монологической и диалогической речи анализировать языковые единицы с точки зрения правильности, точности и уместности их употребления</w:t>
      </w:r>
    </w:p>
    <w:p w14:paraId="2068DAA5"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 анализировать роль форм русского языка, использованных в предъявленных текстах</w:t>
      </w:r>
    </w:p>
    <w:p w14:paraId="7198AF1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-определять признаки и структурные элементы текста комментировать высказывания о богатстве и выразительности русского языка</w:t>
      </w:r>
    </w:p>
    <w:p w14:paraId="09816284"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-опознавать типы текстов анализировать языковые средства в зависимости от типа и жанра высказывания</w:t>
      </w:r>
    </w:p>
    <w:p w14:paraId="43AD2A1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-подбирать и использовать языковые средства в зависимости от типа высказывания и в соответствии с типом текста использовать синонимические ресурсы русского языка для более точного выражения мысли и усиления выразительности речи</w:t>
      </w:r>
    </w:p>
    <w:p w14:paraId="65354AF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-определять тему, проблему и основную мысль текста иметь представление об истории русского языкознания</w:t>
      </w:r>
    </w:p>
    <w:p w14:paraId="4888C01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-анализировать текст с точки зрения наличия в нём явной и скрытой, основной и второстепенной информации выражать согласие или несогласие с мнением собеседника в соответствии с правилами ведения диалогической речи</w:t>
      </w:r>
    </w:p>
    <w:p w14:paraId="413D0EB6"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lastRenderedPageBreak/>
        <w:t>-определять лексические и грамматические средства связи предложений в тексте в соответствии с видами связи характеризовать языковые средства в соответствии с типом и жанром текста</w:t>
      </w:r>
    </w:p>
    <w:p w14:paraId="5E6A4158"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-выделять основные признаки определённого стиля речи опознавать лексические и синтаксические средства языка в текстах определённого стиля речи</w:t>
      </w:r>
    </w:p>
    <w:p w14:paraId="2D59B605"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-различать и анализировать тексты разных жанров в соответствии с функционально-стилевой принадлежностью текста дифференцировать главную и второстепенную информацию, известную и неизвестную информацию прослушанного текста</w:t>
      </w:r>
    </w:p>
    <w:p w14:paraId="65A8AA9E"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-создавать тексты разных жанров в соответствии с функционально-стилевой принадлежностью текста проводить самостоятельный поиск текстовой и нетекстовой информации, отбирать и анализировать полученную информацию</w:t>
      </w:r>
    </w:p>
    <w:p w14:paraId="12A65035"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-отмечать отличия языка художественной литературы от других разновидностей современного русского языка оценивать стилистические ресурсы языка</w:t>
      </w:r>
    </w:p>
    <w:p w14:paraId="115FCECF"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-опознавать в тексте и называть изобразительно-выразительные средства языка, определять их тип (лексические, синтаксические, фонетические) создавать тексты определённого стиля в некоторых жанрах, относящихся к этому стилю</w:t>
      </w:r>
    </w:p>
    <w:p w14:paraId="238D8E9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-анализировать текст с точки зрения наличия в нём определённых изобразительно-выразительных средств проводить комплексный анализ текстов разной функционально-стилевой и жанровой принадлежности</w:t>
      </w:r>
    </w:p>
    <w:p w14:paraId="08A474A7"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изобразительно выразительные средства языка в устных и письменных текстах разных жанров и стилей владеть умениями информационной переработки прочитанных и прослушанных текстов и представлять их в виде тезисов, конспектов, аннотаций, рефератов</w:t>
      </w:r>
    </w:p>
    <w:p w14:paraId="281BE1D1"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создавать отзывы, рецензии, аннотации на предложенный текст</w:t>
      </w:r>
    </w:p>
    <w:p w14:paraId="50B2DCC7"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-извлекать необходимую информацию из различных источников и переводить её в текстовый формат характеризовать основные аспекты культуры речи</w:t>
      </w:r>
    </w:p>
    <w:p w14:paraId="78CC8D9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-выделять основные аспекты культуры речи соблюдать культуру чтения, говорения, аудирования и письма</w:t>
      </w:r>
    </w:p>
    <w:p w14:paraId="5A5FD44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-выбирать тему, определять цель и подбирать материал для публичного выступления соблюдать культуру научного и делового общения в устной и письменной форме, в том числе при обсуждении дискуссионных проблем</w:t>
      </w:r>
    </w:p>
    <w:p w14:paraId="295EC71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-соблюдать культуру публичной речи соблюдать нормы речевого поведения в разговорной речи, а также в учебно-научной и официально-деловой сферах общения</w:t>
      </w:r>
    </w:p>
    <w:p w14:paraId="3407778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-опознавать основные виды языковых норм опознавать типичные случаи несоблюдения языковых норм</w:t>
      </w:r>
    </w:p>
    <w:p w14:paraId="1D81FB5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осуществлять речевой самоконтроль</w:t>
      </w:r>
    </w:p>
    <w:p w14:paraId="1E933AE1"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-оценивать собственную и чужую речь с позиции соответствия языковым нормам оценивать коммуникативные качества и эффективность собственной и чужой речи</w:t>
      </w:r>
    </w:p>
    <w:p w14:paraId="11468529"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 совершенствовать орфографические и пунктуационные умения и навыки на основе знаний о нормах русского литературного языка</w:t>
      </w:r>
    </w:p>
    <w:p w14:paraId="596F2AF1"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14:paraId="18CF5078"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-оценивать эстетическую сторону речевого высказывания при анализе текстов художественной литературы</w:t>
      </w:r>
    </w:p>
    <w:p w14:paraId="644EDB2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lastRenderedPageBreak/>
        <w:t>-видеть взаимосвязь единиц и уровней языка проводить комплексный анализ языковых единиц в тексте</w:t>
      </w:r>
    </w:p>
    <w:p w14:paraId="403AD6B7"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-характеризовать единицы языка того или иного уровня выделять и описывать социальные функции русского языка</w:t>
      </w:r>
    </w:p>
    <w:p w14:paraId="2C4BF90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799C82F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-анализировать роль форм русского языка, использованных в предъявленных текстах анализировать языковые явления и факты, допускающие неоднозначную интерпретацию</w:t>
      </w:r>
    </w:p>
    <w:p w14:paraId="045A05C5"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-комментировать высказывания о богатстве и выразительности русского языка характеризовать роль форм русского языка в становлении и развитии русского языка</w:t>
      </w:r>
    </w:p>
    <w:p w14:paraId="0C9C12BD"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-анализировать языковые средства в зависимости от типа и жанра высказывания проводить лингвистический анализ форм существования русского языка на примере различных текстов</w:t>
      </w:r>
    </w:p>
    <w:p w14:paraId="5A878AA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-использовать синонимические ресурсы русского языка для более точного выражения мысли и усиления выразительности речи проводить анализ прочитанных и прослушанных текстов и представлять их в виде доклада, статьи, рецензии, резюме</w:t>
      </w:r>
    </w:p>
    <w:p w14:paraId="1CDF89D4"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-иметь представление об истории русского языкознания проводить комплексный линг- вистический анализ текста в соответствии с его функционально-стилевой и жанровой принадлежностью</w:t>
      </w:r>
    </w:p>
    <w:p w14:paraId="46B75D56"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-выражать согласие или несогласие с мнением собеседника в соответствии с правилами ведения диалогической речи критически оценивать устный монологический текст и устный диалогический текст</w:t>
      </w:r>
    </w:p>
    <w:p w14:paraId="0384857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-характеризовать языковые средства в соответствии с типом и жанром текста создавать тексты определённого стиля в различных жанрах</w:t>
      </w:r>
    </w:p>
    <w:p w14:paraId="0E01A657"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-опознавать лексические и синтаксические средства языка в текстах определённого стиля речи выступать перед аудиторией с текстами различной жанровой принадлежности</w:t>
      </w:r>
    </w:p>
    <w:p w14:paraId="7057053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-дифференцировать главную и второстепенную информацию, известную и неизвестную информацию прослушанного текста осуществлять речевой самоконтроль, самооценку, самокоррекцию</w:t>
      </w:r>
    </w:p>
    <w:p w14:paraId="5570C06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-проводить самостоятельный поиск текстовой и нетекстовой информации, отбирать и анализировать полученную информацию использовать языковые средства с учётом вариативности современного русского языка</w:t>
      </w:r>
    </w:p>
    <w:p w14:paraId="61917DE3"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-создавать тексты определённого стиля в некоторых жанрах, относящихся к этому стилю; проводить анализ коммуникативных качеств и эффективности речи</w:t>
      </w:r>
    </w:p>
    <w:p w14:paraId="25976B3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-проводить комплексный анализ текстов разной функционально-стилевой и жанровой принадлежности редактировать устные и письменные тексты различных стилей и жанров на основе знаний о нормах русского литературного языка</w:t>
      </w:r>
    </w:p>
    <w:p w14:paraId="3CF82F1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-владеть умениями информационной переработки прочитанных и прослушанных текстов и представлять их в виде тезисов, конспектов, аннотаций, рефератов определять пути для совершенствования собственных коммуникативных способностей и культуры речи</w:t>
      </w:r>
    </w:p>
    <w:p w14:paraId="183240BF"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-создавать отзывы, рецензии, аннотации на предложенный текст </w:t>
      </w:r>
    </w:p>
    <w:p w14:paraId="5AEAA13F"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-характеризовать основные аспекты культуры речи </w:t>
      </w:r>
    </w:p>
    <w:p w14:paraId="7638E120"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-соблюдать культуру чтения, говорения, аудирования и письма </w:t>
      </w:r>
    </w:p>
    <w:p w14:paraId="7F217066"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-соблюдать культуру научного и делового общения в устной и письменной форме, в том числе при обсуждении дискуссионных проблем </w:t>
      </w:r>
    </w:p>
    <w:p w14:paraId="40E1E8EC"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-соблюдать нормы речевого поведения в разговорной речи, а также в учебно-научной и официально-деловой сферах общения </w:t>
      </w:r>
    </w:p>
    <w:p w14:paraId="35B186EB"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-опознавать типичные случаи несоблюдения языковых норм </w:t>
      </w:r>
    </w:p>
    <w:p w14:paraId="7691AF66"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-осуществлять речевой самоконтроль </w:t>
      </w:r>
    </w:p>
    <w:p w14:paraId="4E02C794"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-оценивать коммуникативные качества и эффективность собственной и чужой речи </w:t>
      </w:r>
    </w:p>
    <w:p w14:paraId="5BAF456A"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lastRenderedPageBreak/>
        <w:t xml:space="preserve">-совершенствовать орфографические и пунктуационные умения и навыки на основе знаний о нормах русского литературного языка </w:t>
      </w:r>
    </w:p>
    <w:p w14:paraId="6E06ECBD"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14:paraId="1AB50AD2"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-оценивать эстетическую сторону речевого высказывания при анализе текстов художественной литературы </w:t>
      </w:r>
    </w:p>
    <w:p w14:paraId="2E6CCD04" w14:textId="77777777" w:rsidR="00533553" w:rsidRPr="00533553" w:rsidRDefault="00533553" w:rsidP="00533553">
      <w:pPr>
        <w:spacing w:after="0" w:line="240" w:lineRule="auto"/>
        <w:jc w:val="both"/>
        <w:rPr>
          <w:rFonts w:ascii="Times New Roman" w:eastAsia="Times New Roman" w:hAnsi="Times New Roman" w:cs="Times New Roman"/>
          <w:sz w:val="24"/>
          <w:szCs w:val="24"/>
          <w:lang w:eastAsia="ru-RU"/>
        </w:rPr>
      </w:pPr>
      <w:r w:rsidRPr="00533553">
        <w:rPr>
          <w:rFonts w:ascii="Times New Roman" w:eastAsia="Times New Roman" w:hAnsi="Times New Roman" w:cs="Times New Roman"/>
          <w:sz w:val="24"/>
          <w:szCs w:val="24"/>
          <w:lang w:eastAsia="ru-RU"/>
        </w:rPr>
        <w:t xml:space="preserve">-воспринимать лингвистику как часть общечеловеческого гуманитарного знания </w:t>
      </w:r>
    </w:p>
    <w:p w14:paraId="1F01EB2C"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sz w:val="24"/>
          <w:szCs w:val="24"/>
          <w:lang w:eastAsia="ru-RU"/>
        </w:rPr>
      </w:pPr>
    </w:p>
    <w:p w14:paraId="27A7ACDC" w14:textId="77777777" w:rsidR="00533553" w:rsidRPr="00533553" w:rsidRDefault="00533553" w:rsidP="00533553">
      <w:pPr>
        <w:suppressAutoHyphens/>
        <w:spacing w:after="0" w:line="240" w:lineRule="auto"/>
        <w:ind w:firstLine="709"/>
        <w:jc w:val="center"/>
        <w:rPr>
          <w:rFonts w:ascii="Times New Roman" w:eastAsia="Times New Roman" w:hAnsi="Times New Roman" w:cs="Times New Roman"/>
          <w:b/>
          <w:sz w:val="24"/>
          <w:szCs w:val="24"/>
          <w:lang w:eastAsia="ru-RU"/>
        </w:rPr>
      </w:pPr>
      <w:r w:rsidRPr="00533553">
        <w:rPr>
          <w:rFonts w:ascii="Times New Roman" w:eastAsia="Times New Roman" w:hAnsi="Times New Roman" w:cs="Times New Roman"/>
          <w:b/>
          <w:sz w:val="24"/>
          <w:szCs w:val="24"/>
          <w:lang w:eastAsia="ru-RU"/>
        </w:rPr>
        <w:t>3.  Содержание учебного предмета, курса</w:t>
      </w:r>
    </w:p>
    <w:p w14:paraId="669F3E66"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Базовый уровень</w:t>
      </w:r>
    </w:p>
    <w:p w14:paraId="0629BE07"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b/>
          <w:iCs/>
          <w:sz w:val="24"/>
          <w:szCs w:val="24"/>
          <w:lang w:eastAsia="ru-RU"/>
        </w:rPr>
        <w:t>Язык. Общие сведения о языке. Основные разделы науки о языке</w:t>
      </w:r>
    </w:p>
    <w:p w14:paraId="0A6BC666"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Язык как система. Основные уровни языка. </w:t>
      </w:r>
      <w:r w:rsidRPr="00533553">
        <w:rPr>
          <w:rFonts w:ascii="Times New Roman" w:eastAsia="Times New Roman" w:hAnsi="Times New Roman" w:cs="Times New Roman"/>
          <w:color w:val="000000"/>
          <w:sz w:val="24"/>
          <w:szCs w:val="24"/>
          <w:lang w:eastAsia="ru-RU"/>
        </w:rPr>
        <w:t>Взаимосвязь различных единиц и уровней языка.</w:t>
      </w:r>
    </w:p>
    <w:p w14:paraId="63A6DED7"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533553">
        <w:rPr>
          <w:rFonts w:ascii="Times New Roman" w:eastAsia="Times New Roman" w:hAnsi="Times New Roman" w:cs="Times New Roman"/>
          <w:color w:val="000000"/>
          <w:sz w:val="24"/>
          <w:szCs w:val="24"/>
          <w:lang w:eastAsia="ru-RU"/>
        </w:rPr>
        <w:t>Проблемы экологии языка.</w:t>
      </w:r>
    </w:p>
    <w:p w14:paraId="13BFC942"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color w:val="000000"/>
          <w:sz w:val="24"/>
          <w:szCs w:val="24"/>
          <w:lang w:eastAsia="ru-RU"/>
        </w:rPr>
        <w:t>Историческое развитие русского языка. Выдающиеся отечественные лингвисты.</w:t>
      </w:r>
    </w:p>
    <w:p w14:paraId="3F9892B6"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b/>
          <w:iCs/>
          <w:sz w:val="24"/>
          <w:szCs w:val="24"/>
          <w:lang w:eastAsia="ru-RU"/>
        </w:rPr>
        <w:t>Речь. Речевое общение</w:t>
      </w:r>
    </w:p>
    <w:p w14:paraId="5B4130A0"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Речь как деятельность. Виды речевой деятельности: чтение, аудирование, говорение, письмо.</w:t>
      </w:r>
    </w:p>
    <w:p w14:paraId="6EF3422A"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Речевое общение и его основные элементы. Виды речевого общения. Сферы и ситуации речевого общения. Компоненты речевой ситуации.</w:t>
      </w:r>
    </w:p>
    <w:p w14:paraId="053E2F83"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14:paraId="3DB15795"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5779C24C"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751FCF46" w14:textId="2EBC6C98"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Основные жанры научного (доклад, аннотация, </w:t>
      </w:r>
      <w:r w:rsidRPr="00533553">
        <w:rPr>
          <w:rFonts w:ascii="Times New Roman" w:eastAsia="Times New Roman" w:hAnsi="Times New Roman" w:cs="Times New Roman"/>
          <w:color w:val="000000"/>
          <w:sz w:val="24"/>
          <w:szCs w:val="24"/>
          <w:lang w:eastAsia="ru-RU"/>
        </w:rPr>
        <w:t>статья,</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тезисы, конспект</w:t>
      </w:r>
      <w:r w:rsidRPr="00533553">
        <w:rPr>
          <w:rFonts w:ascii="Times New Roman" w:eastAsia="Times New Roman" w:hAnsi="Times New Roman" w:cs="Times New Roman"/>
          <w:iCs/>
          <w:color w:val="000000"/>
          <w:sz w:val="24"/>
          <w:szCs w:val="24"/>
          <w:lang w:eastAsia="ru-RU"/>
        </w:rPr>
        <w:t xml:space="preserve">, рецензия, </w:t>
      </w:r>
      <w:r w:rsidRPr="00533553">
        <w:rPr>
          <w:rFonts w:ascii="Times New Roman" w:eastAsia="Times New Roman" w:hAnsi="Times New Roman" w:cs="Times New Roman"/>
          <w:color w:val="000000"/>
          <w:sz w:val="24"/>
          <w:szCs w:val="24"/>
          <w:lang w:eastAsia="ru-RU"/>
        </w:rPr>
        <w:t>выписки,</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реферат</w:t>
      </w:r>
      <w:r w:rsidRPr="00533553">
        <w:rPr>
          <w:rFonts w:ascii="Times New Roman" w:eastAsia="Times New Roman" w:hAnsi="Times New Roman" w:cs="Times New Roman"/>
          <w:iCs/>
          <w:color w:val="000000"/>
          <w:sz w:val="24"/>
          <w:szCs w:val="24"/>
          <w:lang w:eastAsia="ru-RU"/>
        </w:rPr>
        <w:t xml:space="preserve"> и др.), публицистического (выступление, </w:t>
      </w:r>
      <w:r w:rsidRPr="00533553">
        <w:rPr>
          <w:rFonts w:ascii="Times New Roman" w:eastAsia="Times New Roman" w:hAnsi="Times New Roman" w:cs="Times New Roman"/>
          <w:color w:val="000000"/>
          <w:sz w:val="24"/>
          <w:szCs w:val="24"/>
          <w:lang w:eastAsia="ru-RU"/>
        </w:rPr>
        <w:t>статья,</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 xml:space="preserve">интервью, очерк, отзыв </w:t>
      </w:r>
      <w:r w:rsidRPr="00533553">
        <w:rPr>
          <w:rFonts w:ascii="Times New Roman" w:eastAsia="Times New Roman" w:hAnsi="Times New Roman" w:cs="Times New Roman"/>
          <w:iCs/>
          <w:color w:val="000000"/>
          <w:sz w:val="24"/>
          <w:szCs w:val="24"/>
          <w:lang w:eastAsia="ru-RU"/>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533553">
        <w:rPr>
          <w:rFonts w:ascii="Times New Roman" w:eastAsia="Times New Roman" w:hAnsi="Times New Roman" w:cs="Times New Roman"/>
          <w:color w:val="000000"/>
          <w:sz w:val="24"/>
          <w:szCs w:val="24"/>
          <w:lang w:eastAsia="ru-RU"/>
        </w:rPr>
        <w:t>Совершенствование умений и навыков создания текстов разных функционально-смысловых типов, стилей и жанров.</w:t>
      </w:r>
    </w:p>
    <w:p w14:paraId="605F9F52"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533553">
        <w:rPr>
          <w:rFonts w:ascii="Times New Roman" w:eastAsia="Times New Roman" w:hAnsi="Times New Roman" w:cs="Times New Roman"/>
          <w:color w:val="000000"/>
          <w:sz w:val="24"/>
          <w:szCs w:val="24"/>
          <w:lang w:eastAsia="ru-RU"/>
        </w:rPr>
        <w:t>Основные признаки художественной речи.</w:t>
      </w:r>
    </w:p>
    <w:p w14:paraId="4F700666"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Основные изобразительно-выразительные средства языка.</w:t>
      </w:r>
    </w:p>
    <w:p w14:paraId="17B24954"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Текст. Признаки текста.</w:t>
      </w:r>
    </w:p>
    <w:p w14:paraId="2DB3DFED"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Виды чтения. Использование различных видов чтения в зависимости от коммуникативной задачи и характера текста.</w:t>
      </w:r>
    </w:p>
    <w:p w14:paraId="68A25AB7"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14:paraId="377F1398"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color w:val="000000"/>
          <w:sz w:val="24"/>
          <w:szCs w:val="24"/>
          <w:lang w:eastAsia="ru-RU"/>
        </w:rPr>
        <w:t>Лингвистический анализ текстов различных функциональных разновидностей языка.</w:t>
      </w:r>
    </w:p>
    <w:p w14:paraId="211F8463"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b/>
          <w:iCs/>
          <w:sz w:val="24"/>
          <w:szCs w:val="24"/>
          <w:lang w:eastAsia="ru-RU"/>
        </w:rPr>
        <w:t>Культура речи</w:t>
      </w:r>
    </w:p>
    <w:p w14:paraId="51269F75" w14:textId="6F590012"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Культура речи как раздел лингвистики. </w:t>
      </w:r>
      <w:r w:rsidRPr="00533553">
        <w:rPr>
          <w:rFonts w:ascii="Times New Roman" w:eastAsia="Times New Roman" w:hAnsi="Times New Roman" w:cs="Times New Roman"/>
          <w:color w:val="000000"/>
          <w:sz w:val="24"/>
          <w:szCs w:val="24"/>
          <w:lang w:eastAsia="ru-RU"/>
        </w:rPr>
        <w:t>Основные аспекты культуры речи: нормативный, коммуникативный и этический.</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Коммуникативная</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целесообразность,</w:t>
      </w:r>
      <w:r w:rsidR="0020383F">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уместность, точность, ясность, выразительность речи</w:t>
      </w:r>
      <w:r w:rsidRPr="00533553">
        <w:rPr>
          <w:rFonts w:ascii="Times New Roman" w:eastAsia="Times New Roman" w:hAnsi="Times New Roman" w:cs="Times New Roman"/>
          <w:iCs/>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Оценка коммуникативных качеств и эффективности речи. Самоанализ и самооценка на основе наблюдений за собственной речью.</w:t>
      </w:r>
    </w:p>
    <w:p w14:paraId="51C02F02"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Культура видов речевой деятельности – чтения, аудирования, говорения и письма.</w:t>
      </w:r>
    </w:p>
    <w:p w14:paraId="54D841F5"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Культура публичной речи. Публичное выступление: выбор темы, определение цели, поиск материала. Композиция публичного выступления.</w:t>
      </w:r>
    </w:p>
    <w:p w14:paraId="076732DE"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Культура научного и делового общения (устная и письменная формы). </w:t>
      </w:r>
      <w:r w:rsidRPr="00533553">
        <w:rPr>
          <w:rFonts w:ascii="Times New Roman" w:eastAsia="Times New Roman" w:hAnsi="Times New Roman" w:cs="Times New Roman"/>
          <w:color w:val="000000"/>
          <w:sz w:val="24"/>
          <w:szCs w:val="24"/>
          <w:lang w:eastAsia="ru-RU"/>
        </w:rPr>
        <w:t>Особенности речевого этикета в официально-деловой, научной и публицистической сферах общения.</w:t>
      </w:r>
      <w:r w:rsidRPr="00533553">
        <w:rPr>
          <w:rFonts w:ascii="Times New Roman" w:eastAsia="Times New Roman" w:hAnsi="Times New Roman" w:cs="Times New Roman"/>
          <w:iCs/>
          <w:color w:val="000000"/>
          <w:sz w:val="24"/>
          <w:szCs w:val="24"/>
          <w:lang w:eastAsia="ru-RU"/>
        </w:rPr>
        <w:t xml:space="preserve"> Культура разговорной речи.</w:t>
      </w:r>
    </w:p>
    <w:p w14:paraId="1D17207A" w14:textId="75DE34F6" w:rsidR="00533553" w:rsidRPr="00533553" w:rsidRDefault="00533553" w:rsidP="00533553">
      <w:pPr>
        <w:suppressAutoHyphen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color w:val="000000"/>
          <w:sz w:val="24"/>
          <w:szCs w:val="24"/>
          <w:lang w:eastAsia="ru-RU"/>
        </w:rPr>
        <w:t xml:space="preserve">Языковая норма и её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533553">
        <w:rPr>
          <w:rFonts w:ascii="Times New Roman" w:eastAsia="Times New Roman" w:hAnsi="Times New Roman" w:cs="Times New Roman"/>
          <w:color w:val="000000"/>
          <w:sz w:val="24"/>
          <w:szCs w:val="24"/>
          <w:lang w:eastAsia="ru-RU"/>
        </w:rPr>
        <w:t>Совершенствование орфографических и пунктуационных умений и навыков.</w:t>
      </w:r>
      <w:r>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Соблюдение норм литературного языка в речевой практике.</w:t>
      </w:r>
      <w:r>
        <w:rPr>
          <w:rFonts w:ascii="Times New Roman" w:eastAsia="Times New Roman" w:hAnsi="Times New Roman" w:cs="Times New Roman"/>
          <w:color w:val="000000"/>
          <w:sz w:val="24"/>
          <w:szCs w:val="24"/>
          <w:lang w:eastAsia="ru-RU"/>
        </w:rPr>
        <w:t xml:space="preserve"> </w:t>
      </w:r>
      <w:r w:rsidRPr="00533553">
        <w:rPr>
          <w:rFonts w:ascii="Times New Roman" w:eastAsia="Times New Roman" w:hAnsi="Times New Roman" w:cs="Times New Roman"/>
          <w:color w:val="000000"/>
          <w:sz w:val="24"/>
          <w:szCs w:val="24"/>
          <w:lang w:eastAsia="ru-RU"/>
        </w:rPr>
        <w:t>Уместность использования языковых средств в речевом высказывании.</w:t>
      </w:r>
    </w:p>
    <w:p w14:paraId="1B45BA25" w14:textId="77777777" w:rsidR="00533553" w:rsidRPr="00533553" w:rsidRDefault="00533553" w:rsidP="00533553">
      <w:pPr>
        <w:suppressAutoHyphens/>
        <w:spacing w:after="0" w:line="240" w:lineRule="auto"/>
        <w:ind w:firstLine="709"/>
        <w:jc w:val="both"/>
        <w:rPr>
          <w:rFonts w:ascii="Times New Roman" w:eastAsia="Times New Roman" w:hAnsi="Times New Roman" w:cs="Times New Roman"/>
          <w:iCs/>
          <w:color w:val="000000"/>
          <w:sz w:val="24"/>
          <w:szCs w:val="24"/>
          <w:lang w:eastAsia="ru-RU"/>
        </w:rPr>
      </w:pPr>
      <w:r w:rsidRPr="00533553">
        <w:rPr>
          <w:rFonts w:ascii="Times New Roman" w:eastAsia="Times New Roman" w:hAnsi="Times New Roman" w:cs="Times New Roman"/>
          <w:iCs/>
          <w:color w:val="000000"/>
          <w:sz w:val="24"/>
          <w:szCs w:val="24"/>
          <w:lang w:eastAsia="ru-RU"/>
        </w:rPr>
        <w:t>Нормативные словари современного русского языка и лингвистические справочники; их использование.</w:t>
      </w:r>
    </w:p>
    <w:p w14:paraId="5D02DE67" w14:textId="77777777" w:rsidR="00533553" w:rsidRPr="00533553" w:rsidRDefault="00533553" w:rsidP="00533553">
      <w:pPr>
        <w:tabs>
          <w:tab w:val="left" w:pos="0"/>
        </w:tabs>
        <w:spacing w:after="0" w:line="240" w:lineRule="auto"/>
        <w:ind w:firstLine="709"/>
        <w:jc w:val="both"/>
        <w:rPr>
          <w:rFonts w:ascii="Times New Roman" w:eastAsia="Times New Roman" w:hAnsi="Times New Roman" w:cs="Times New Roman"/>
          <w:b/>
          <w:iCs/>
          <w:sz w:val="24"/>
          <w:szCs w:val="24"/>
          <w:u w:color="000000"/>
          <w:lang w:eastAsia="ru-RU"/>
        </w:rPr>
      </w:pPr>
    </w:p>
    <w:p w14:paraId="521B01C3" w14:textId="77777777" w:rsidR="00533553" w:rsidRPr="00533553" w:rsidRDefault="00533553" w:rsidP="00533553">
      <w:pPr>
        <w:tabs>
          <w:tab w:val="left" w:pos="0"/>
        </w:tabs>
        <w:spacing w:after="0" w:line="240" w:lineRule="auto"/>
        <w:ind w:firstLine="709"/>
        <w:jc w:val="both"/>
        <w:rPr>
          <w:rFonts w:ascii="Times New Roman" w:eastAsia="Times New Roman" w:hAnsi="Times New Roman" w:cs="Times New Roman"/>
          <w:b/>
          <w:iCs/>
          <w:sz w:val="24"/>
          <w:szCs w:val="24"/>
          <w:u w:color="000000"/>
          <w:lang w:eastAsia="ru-RU"/>
        </w:rPr>
      </w:pPr>
      <w:r w:rsidRPr="00533553">
        <w:rPr>
          <w:rFonts w:ascii="Times New Roman" w:eastAsia="Times New Roman" w:hAnsi="Times New Roman" w:cs="Times New Roman"/>
          <w:b/>
          <w:iCs/>
          <w:sz w:val="24"/>
          <w:szCs w:val="24"/>
          <w:u w:color="000000"/>
          <w:lang w:eastAsia="ru-RU"/>
        </w:rPr>
        <w:t>4.Тематическое планирование с указанием количества часов,</w:t>
      </w:r>
    </w:p>
    <w:p w14:paraId="711F88B4" w14:textId="77777777" w:rsidR="00533553" w:rsidRPr="00533553" w:rsidRDefault="00533553" w:rsidP="00533553">
      <w:pPr>
        <w:tabs>
          <w:tab w:val="left" w:pos="0"/>
        </w:tabs>
        <w:spacing w:after="0" w:line="240" w:lineRule="auto"/>
        <w:ind w:firstLine="709"/>
        <w:jc w:val="both"/>
        <w:rPr>
          <w:rFonts w:ascii="Times New Roman" w:eastAsia="Times New Roman" w:hAnsi="Times New Roman" w:cs="Times New Roman"/>
          <w:b/>
          <w:iCs/>
          <w:sz w:val="24"/>
          <w:szCs w:val="24"/>
          <w:u w:color="000000"/>
          <w:lang w:eastAsia="ru-RU"/>
        </w:rPr>
      </w:pPr>
      <w:r w:rsidRPr="00533553">
        <w:rPr>
          <w:rFonts w:ascii="Times New Roman" w:eastAsia="Times New Roman" w:hAnsi="Times New Roman" w:cs="Times New Roman"/>
          <w:b/>
          <w:iCs/>
          <w:sz w:val="24"/>
          <w:szCs w:val="24"/>
          <w:u w:color="000000"/>
          <w:lang w:eastAsia="ru-RU"/>
        </w:rPr>
        <w:t xml:space="preserve"> отводимых на освоение каждой темы</w:t>
      </w:r>
    </w:p>
    <w:p w14:paraId="61CC4CB0" w14:textId="77777777" w:rsidR="00533553" w:rsidRPr="00533553" w:rsidRDefault="00533553" w:rsidP="00533553">
      <w:pPr>
        <w:tabs>
          <w:tab w:val="left" w:pos="0"/>
        </w:tabs>
        <w:spacing w:after="0" w:line="240" w:lineRule="auto"/>
        <w:ind w:firstLine="709"/>
        <w:jc w:val="both"/>
        <w:rPr>
          <w:rFonts w:ascii="Times New Roman" w:eastAsia="Times New Roman" w:hAnsi="Times New Roman" w:cs="Times New Roman"/>
          <w:b/>
          <w:iCs/>
          <w:sz w:val="24"/>
          <w:szCs w:val="24"/>
          <w:u w:color="000000"/>
          <w:lang w:eastAsia="ru-RU"/>
        </w:rPr>
      </w:pPr>
    </w:p>
    <w:p w14:paraId="75A6D9F8" w14:textId="77777777" w:rsidR="00533553" w:rsidRPr="00533553" w:rsidRDefault="00533553" w:rsidP="00533553">
      <w:pPr>
        <w:tabs>
          <w:tab w:val="left" w:pos="0"/>
        </w:tabs>
        <w:spacing w:after="0" w:line="240" w:lineRule="auto"/>
        <w:ind w:firstLine="709"/>
        <w:jc w:val="both"/>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 xml:space="preserve">Курс русского языка в 10 классе предусматривает изучение следующих разделов: </w:t>
      </w:r>
    </w:p>
    <w:p w14:paraId="1D04FDBA" w14:textId="77777777" w:rsidR="00533553" w:rsidRPr="00533553" w:rsidRDefault="00533553" w:rsidP="00533553">
      <w:pPr>
        <w:suppressAutoHyphens/>
        <w:spacing w:after="0" w:line="240" w:lineRule="auto"/>
        <w:ind w:firstLine="709"/>
        <w:jc w:val="center"/>
        <w:rPr>
          <w:rFonts w:ascii="Times New Roman" w:eastAsia="Times New Roman" w:hAnsi="Times New Roman" w:cs="Times New Roman"/>
          <w:b/>
          <w:iCs/>
          <w:sz w:val="24"/>
          <w:szCs w:val="24"/>
          <w:highlight w:val="yellow"/>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386"/>
        <w:gridCol w:w="2410"/>
      </w:tblGrid>
      <w:tr w:rsidR="00533553" w:rsidRPr="00533553" w14:paraId="7F074566" w14:textId="77777777" w:rsidTr="00475AFB">
        <w:tc>
          <w:tcPr>
            <w:tcW w:w="1418" w:type="dxa"/>
          </w:tcPr>
          <w:p w14:paraId="63867B25"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w:t>
            </w:r>
          </w:p>
        </w:tc>
        <w:tc>
          <w:tcPr>
            <w:tcW w:w="5386" w:type="dxa"/>
          </w:tcPr>
          <w:p w14:paraId="392F2B95"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Учебные предметы Базовый уровень</w:t>
            </w:r>
          </w:p>
        </w:tc>
        <w:tc>
          <w:tcPr>
            <w:tcW w:w="2410" w:type="dxa"/>
          </w:tcPr>
          <w:p w14:paraId="61A7D79B"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Кол-во часов</w:t>
            </w:r>
          </w:p>
        </w:tc>
      </w:tr>
      <w:tr w:rsidR="00533553" w:rsidRPr="00533553" w14:paraId="5FCA5D34" w14:textId="77777777" w:rsidTr="00475AFB">
        <w:tc>
          <w:tcPr>
            <w:tcW w:w="1418" w:type="dxa"/>
          </w:tcPr>
          <w:p w14:paraId="54FE5011"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1</w:t>
            </w:r>
          </w:p>
        </w:tc>
        <w:tc>
          <w:tcPr>
            <w:tcW w:w="5386" w:type="dxa"/>
          </w:tcPr>
          <w:p w14:paraId="3B527950" w14:textId="4464A3E8" w:rsidR="00533553" w:rsidRPr="00533553" w:rsidRDefault="00533553" w:rsidP="00533553">
            <w:pPr>
              <w:suppressAutoHyphens/>
              <w:spacing w:after="0"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Язык как знаковая система и общественное явление</w:t>
            </w:r>
          </w:p>
        </w:tc>
        <w:tc>
          <w:tcPr>
            <w:tcW w:w="2410" w:type="dxa"/>
          </w:tcPr>
          <w:p w14:paraId="6604C36F"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16</w:t>
            </w:r>
          </w:p>
        </w:tc>
      </w:tr>
      <w:tr w:rsidR="00533553" w:rsidRPr="00533553" w14:paraId="1E6BB54F" w14:textId="77777777" w:rsidTr="00475AFB">
        <w:tc>
          <w:tcPr>
            <w:tcW w:w="1418" w:type="dxa"/>
          </w:tcPr>
          <w:p w14:paraId="71667299"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2</w:t>
            </w:r>
          </w:p>
        </w:tc>
        <w:tc>
          <w:tcPr>
            <w:tcW w:w="5386" w:type="dxa"/>
          </w:tcPr>
          <w:p w14:paraId="02474834" w14:textId="77777777" w:rsidR="00533553" w:rsidRPr="00533553" w:rsidRDefault="00533553" w:rsidP="00533553">
            <w:pPr>
              <w:suppressAutoHyphens/>
              <w:spacing w:after="0"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 xml:space="preserve">ЯЗЫК И РЕЧЬ. КУЛЬТУРА РЕЧИ </w:t>
            </w:r>
          </w:p>
        </w:tc>
        <w:tc>
          <w:tcPr>
            <w:tcW w:w="2410" w:type="dxa"/>
          </w:tcPr>
          <w:p w14:paraId="03A9A6AC"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28</w:t>
            </w:r>
          </w:p>
        </w:tc>
      </w:tr>
      <w:tr w:rsidR="00533553" w:rsidRPr="00533553" w14:paraId="1CF87F1E" w14:textId="77777777" w:rsidTr="00475AFB">
        <w:tc>
          <w:tcPr>
            <w:tcW w:w="1418" w:type="dxa"/>
          </w:tcPr>
          <w:p w14:paraId="2517513D"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3</w:t>
            </w:r>
          </w:p>
        </w:tc>
        <w:tc>
          <w:tcPr>
            <w:tcW w:w="5386" w:type="dxa"/>
          </w:tcPr>
          <w:p w14:paraId="0A944893" w14:textId="77777777" w:rsidR="00533553" w:rsidRPr="00533553" w:rsidRDefault="00533553" w:rsidP="00533553">
            <w:pPr>
              <w:suppressAutoHyphens/>
              <w:spacing w:after="0"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 xml:space="preserve">РЕЧЬ. РЕЧЕВОЕ ОБЩЕНИЕ </w:t>
            </w:r>
          </w:p>
        </w:tc>
        <w:tc>
          <w:tcPr>
            <w:tcW w:w="2410" w:type="dxa"/>
          </w:tcPr>
          <w:p w14:paraId="75B0DC18"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8</w:t>
            </w:r>
          </w:p>
        </w:tc>
      </w:tr>
      <w:tr w:rsidR="00533553" w:rsidRPr="00533553" w14:paraId="3828BC73" w14:textId="77777777" w:rsidTr="00475AFB">
        <w:tc>
          <w:tcPr>
            <w:tcW w:w="1418" w:type="dxa"/>
          </w:tcPr>
          <w:p w14:paraId="04315D78"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4</w:t>
            </w:r>
          </w:p>
        </w:tc>
        <w:tc>
          <w:tcPr>
            <w:tcW w:w="5386" w:type="dxa"/>
          </w:tcPr>
          <w:p w14:paraId="74DB8794" w14:textId="77777777" w:rsidR="00533553" w:rsidRPr="00533553" w:rsidRDefault="00533553" w:rsidP="00533553">
            <w:pPr>
              <w:suppressAutoHyphens/>
              <w:spacing w:after="0"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 xml:space="preserve">ТЕКСТ. ВИДЫ ЕГО ПРЕОБРАЗОВАНИЯ </w:t>
            </w:r>
          </w:p>
        </w:tc>
        <w:tc>
          <w:tcPr>
            <w:tcW w:w="2410" w:type="dxa"/>
          </w:tcPr>
          <w:p w14:paraId="24ED2171"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7</w:t>
            </w:r>
          </w:p>
        </w:tc>
      </w:tr>
      <w:tr w:rsidR="00533553" w:rsidRPr="00533553" w14:paraId="2C929959" w14:textId="77777777" w:rsidTr="00475AFB">
        <w:tc>
          <w:tcPr>
            <w:tcW w:w="1418" w:type="dxa"/>
          </w:tcPr>
          <w:p w14:paraId="0DD25DCC"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5</w:t>
            </w:r>
          </w:p>
        </w:tc>
        <w:tc>
          <w:tcPr>
            <w:tcW w:w="5386" w:type="dxa"/>
          </w:tcPr>
          <w:p w14:paraId="5A6522AA" w14:textId="77777777" w:rsidR="00533553" w:rsidRPr="00533553" w:rsidRDefault="00533553" w:rsidP="00533553">
            <w:pPr>
              <w:suppressAutoHyphens/>
              <w:spacing w:after="0" w:line="240" w:lineRule="auto"/>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 xml:space="preserve">ПОВТОРЕНИЕ </w:t>
            </w:r>
          </w:p>
        </w:tc>
        <w:tc>
          <w:tcPr>
            <w:tcW w:w="2410" w:type="dxa"/>
          </w:tcPr>
          <w:p w14:paraId="74EFBF80" w14:textId="77777777" w:rsidR="00533553" w:rsidRPr="00533553" w:rsidRDefault="00533553" w:rsidP="00533553">
            <w:pPr>
              <w:suppressAutoHyphens/>
              <w:spacing w:after="0" w:line="240" w:lineRule="auto"/>
              <w:jc w:val="center"/>
              <w:rPr>
                <w:rFonts w:ascii="Times New Roman" w:eastAsia="Times New Roman" w:hAnsi="Times New Roman" w:cs="Times New Roman"/>
                <w:b/>
                <w:iCs/>
                <w:sz w:val="24"/>
                <w:szCs w:val="24"/>
                <w:lang w:eastAsia="ru-RU"/>
              </w:rPr>
            </w:pPr>
            <w:r w:rsidRPr="00533553">
              <w:rPr>
                <w:rFonts w:ascii="Times New Roman" w:eastAsia="Times New Roman" w:hAnsi="Times New Roman" w:cs="Times New Roman"/>
                <w:b/>
                <w:iCs/>
                <w:sz w:val="24"/>
                <w:szCs w:val="24"/>
                <w:lang w:eastAsia="ru-RU"/>
              </w:rPr>
              <w:t>8</w:t>
            </w:r>
          </w:p>
        </w:tc>
      </w:tr>
      <w:tr w:rsidR="00533553" w:rsidRPr="00533553" w14:paraId="147ECE7F" w14:textId="77777777" w:rsidTr="00475AFB">
        <w:tc>
          <w:tcPr>
            <w:tcW w:w="1418" w:type="dxa"/>
          </w:tcPr>
          <w:p w14:paraId="0F11AAF3" w14:textId="77777777" w:rsidR="00533553" w:rsidRPr="00533553" w:rsidRDefault="00533553" w:rsidP="00533553">
            <w:pPr>
              <w:suppressAutoHyphens/>
              <w:spacing w:after="0" w:line="240" w:lineRule="auto"/>
              <w:rPr>
                <w:rFonts w:ascii="Times New Roman" w:eastAsia="Times New Roman" w:hAnsi="Times New Roman" w:cs="Times New Roman"/>
                <w:iCs/>
                <w:sz w:val="24"/>
                <w:szCs w:val="24"/>
                <w:lang w:eastAsia="ru-RU"/>
              </w:rPr>
            </w:pPr>
          </w:p>
        </w:tc>
        <w:tc>
          <w:tcPr>
            <w:tcW w:w="5386" w:type="dxa"/>
          </w:tcPr>
          <w:p w14:paraId="33D7E7EC" w14:textId="77777777" w:rsidR="00533553" w:rsidRPr="00533553" w:rsidRDefault="00533553" w:rsidP="00533553">
            <w:pPr>
              <w:suppressAutoHyphens/>
              <w:spacing w:after="0" w:line="240" w:lineRule="auto"/>
              <w:rPr>
                <w:rFonts w:ascii="Times New Roman" w:eastAsia="Times New Roman" w:hAnsi="Times New Roman" w:cs="Times New Roman"/>
                <w:iCs/>
                <w:sz w:val="24"/>
                <w:szCs w:val="24"/>
                <w:lang w:eastAsia="ru-RU"/>
              </w:rPr>
            </w:pPr>
          </w:p>
        </w:tc>
        <w:tc>
          <w:tcPr>
            <w:tcW w:w="2410" w:type="dxa"/>
          </w:tcPr>
          <w:p w14:paraId="7CE912AF" w14:textId="77777777" w:rsidR="00533553" w:rsidRPr="00533553" w:rsidRDefault="00533553" w:rsidP="00533553">
            <w:pPr>
              <w:suppressAutoHyphens/>
              <w:spacing w:after="0" w:line="240" w:lineRule="auto"/>
              <w:rPr>
                <w:rFonts w:ascii="Times New Roman" w:eastAsia="Times New Roman" w:hAnsi="Times New Roman" w:cs="Times New Roman"/>
                <w:iCs/>
                <w:sz w:val="24"/>
                <w:szCs w:val="24"/>
                <w:lang w:eastAsia="ru-RU"/>
              </w:rPr>
            </w:pPr>
            <w:r w:rsidRPr="00533553">
              <w:rPr>
                <w:rFonts w:ascii="Times New Roman" w:eastAsia="Times New Roman" w:hAnsi="Times New Roman" w:cs="Times New Roman"/>
                <w:iCs/>
                <w:sz w:val="24"/>
                <w:szCs w:val="24"/>
                <w:lang w:eastAsia="ru-RU"/>
              </w:rPr>
              <w:t xml:space="preserve">                 68</w:t>
            </w:r>
          </w:p>
        </w:tc>
      </w:tr>
    </w:tbl>
    <w:p w14:paraId="5FC4889F" w14:textId="77777777" w:rsidR="00533553" w:rsidRPr="00533553" w:rsidRDefault="00533553" w:rsidP="00533553">
      <w:pPr>
        <w:spacing w:after="0" w:line="240" w:lineRule="auto"/>
        <w:jc w:val="both"/>
        <w:rPr>
          <w:rFonts w:ascii="Times New Roman" w:eastAsia="Times New Roman" w:hAnsi="Times New Roman" w:cs="Times New Roman"/>
          <w:iCs/>
          <w:sz w:val="24"/>
          <w:szCs w:val="24"/>
          <w:lang w:eastAsia="ru-RU"/>
        </w:rPr>
      </w:pPr>
    </w:p>
    <w:p w14:paraId="1121D925" w14:textId="77777777" w:rsidR="00A26419" w:rsidRPr="00C46D4D" w:rsidRDefault="00A26419" w:rsidP="00A26419">
      <w:pPr>
        <w:suppressAutoHyphens/>
        <w:spacing w:after="0" w:line="240" w:lineRule="auto"/>
        <w:ind w:firstLine="709"/>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Календарно-тематическое планирование</w:t>
      </w:r>
    </w:p>
    <w:p w14:paraId="5A9412B8" w14:textId="77777777" w:rsidR="00A26419" w:rsidRPr="00C46D4D" w:rsidRDefault="00A26419" w:rsidP="00A26419">
      <w:pPr>
        <w:spacing w:after="0" w:line="240" w:lineRule="auto"/>
        <w:rPr>
          <w:rFonts w:ascii="Times New Roman" w:eastAsia="Times New Roman" w:hAnsi="Times New Roman" w:cs="Times New Roman"/>
          <w:b/>
          <w:sz w:val="24"/>
          <w:szCs w:val="24"/>
          <w:lang w:eastAsia="ru-RU"/>
        </w:rPr>
      </w:pPr>
    </w:p>
    <w:p w14:paraId="7D9EF21C" w14:textId="77777777" w:rsidR="00A26419" w:rsidRPr="00C46D4D" w:rsidRDefault="00A26419" w:rsidP="00A26419">
      <w:pPr>
        <w:shd w:val="clear" w:color="auto" w:fill="FFFFFF"/>
        <w:spacing w:after="0" w:line="240" w:lineRule="auto"/>
        <w:rPr>
          <w:rFonts w:ascii="Times New Roman" w:eastAsia="Times New Roman" w:hAnsi="Times New Roman" w:cs="Times New Roman"/>
          <w:color w:val="000000"/>
          <w:sz w:val="24"/>
          <w:szCs w:val="24"/>
          <w:lang w:eastAsia="ru-RU"/>
        </w:rPr>
      </w:pPr>
      <w:r w:rsidRPr="00C46D4D">
        <w:rPr>
          <w:rFonts w:ascii="Times New Roman" w:eastAsia="Times New Roman" w:hAnsi="Times New Roman" w:cs="Times New Roman"/>
          <w:b/>
          <w:color w:val="000000"/>
          <w:sz w:val="24"/>
          <w:szCs w:val="24"/>
          <w:lang w:eastAsia="ru-RU"/>
        </w:rPr>
        <w:t xml:space="preserve">Учитель: </w:t>
      </w:r>
      <w:r>
        <w:rPr>
          <w:rFonts w:ascii="Times New Roman" w:eastAsia="Times New Roman" w:hAnsi="Times New Roman" w:cs="Times New Roman"/>
          <w:b/>
          <w:color w:val="000000"/>
          <w:sz w:val="24"/>
          <w:szCs w:val="24"/>
          <w:lang w:eastAsia="ru-RU"/>
        </w:rPr>
        <w:t>Н. А. Нестеренко</w:t>
      </w:r>
    </w:p>
    <w:p w14:paraId="55BB1122" w14:textId="02FC9240" w:rsidR="00A26419" w:rsidRPr="00C46D4D" w:rsidRDefault="00A26419" w:rsidP="00A26419">
      <w:pPr>
        <w:shd w:val="clear" w:color="auto" w:fill="FFFFFF"/>
        <w:spacing w:after="0" w:line="240" w:lineRule="auto"/>
        <w:rPr>
          <w:rFonts w:ascii="Times New Roman" w:eastAsia="Times New Roman" w:hAnsi="Times New Roman" w:cs="Times New Roman"/>
          <w:b/>
          <w:color w:val="000000"/>
          <w:sz w:val="24"/>
          <w:szCs w:val="24"/>
          <w:lang w:eastAsia="ru-RU"/>
        </w:rPr>
      </w:pPr>
      <w:r w:rsidRPr="00C46D4D">
        <w:rPr>
          <w:rFonts w:ascii="Times New Roman" w:eastAsia="Times New Roman" w:hAnsi="Times New Roman" w:cs="Times New Roman"/>
          <w:b/>
          <w:color w:val="000000"/>
          <w:sz w:val="24"/>
          <w:szCs w:val="24"/>
          <w:lang w:eastAsia="ru-RU"/>
        </w:rPr>
        <w:t xml:space="preserve">Класс: 10 </w:t>
      </w:r>
      <w:r>
        <w:rPr>
          <w:rFonts w:ascii="Times New Roman" w:eastAsia="Times New Roman" w:hAnsi="Times New Roman" w:cs="Times New Roman"/>
          <w:b/>
          <w:color w:val="000000"/>
          <w:sz w:val="24"/>
          <w:szCs w:val="24"/>
          <w:lang w:eastAsia="ru-RU"/>
        </w:rPr>
        <w:t>Б</w:t>
      </w:r>
    </w:p>
    <w:p w14:paraId="048D3406" w14:textId="77777777" w:rsidR="00A26419" w:rsidRPr="00C46D4D" w:rsidRDefault="00A26419" w:rsidP="00A26419">
      <w:pPr>
        <w:shd w:val="clear" w:color="auto" w:fill="FFFFFF"/>
        <w:spacing w:after="0" w:line="240" w:lineRule="auto"/>
        <w:rPr>
          <w:rFonts w:ascii="Times New Roman" w:eastAsia="Times New Roman" w:hAnsi="Times New Roman" w:cs="Times New Roman"/>
          <w:b/>
          <w:color w:val="000000"/>
          <w:sz w:val="24"/>
          <w:szCs w:val="24"/>
          <w:lang w:eastAsia="ru-RU"/>
        </w:rPr>
      </w:pPr>
      <w:r w:rsidRPr="00C46D4D">
        <w:rPr>
          <w:rFonts w:ascii="Times New Roman" w:eastAsia="Times New Roman" w:hAnsi="Times New Roman" w:cs="Times New Roman"/>
          <w:b/>
          <w:color w:val="000000"/>
          <w:sz w:val="24"/>
          <w:szCs w:val="24"/>
          <w:lang w:eastAsia="ru-RU"/>
        </w:rPr>
        <w:t>Предмет: Русский язык</w:t>
      </w:r>
    </w:p>
    <w:p w14:paraId="38118885" w14:textId="77777777" w:rsidR="00A26419" w:rsidRPr="00C46D4D" w:rsidRDefault="00A26419" w:rsidP="00A26419">
      <w:pPr>
        <w:shd w:val="clear" w:color="auto" w:fill="FFFFFF"/>
        <w:spacing w:after="0" w:line="240" w:lineRule="auto"/>
        <w:rPr>
          <w:rFonts w:ascii="Times New Roman" w:eastAsia="Times New Roman" w:hAnsi="Times New Roman" w:cs="Times New Roman"/>
          <w:b/>
          <w:color w:val="000000"/>
          <w:sz w:val="24"/>
          <w:szCs w:val="24"/>
          <w:lang w:eastAsia="ru-RU"/>
        </w:rPr>
      </w:pPr>
      <w:r w:rsidRPr="00C46D4D">
        <w:rPr>
          <w:rFonts w:ascii="Times New Roman" w:eastAsia="Times New Roman" w:hAnsi="Times New Roman" w:cs="Times New Roman"/>
          <w:b/>
          <w:color w:val="000000"/>
          <w:sz w:val="24"/>
          <w:szCs w:val="24"/>
          <w:lang w:eastAsia="ru-RU"/>
        </w:rPr>
        <w:t>УМК: А.</w:t>
      </w:r>
      <w:r>
        <w:rPr>
          <w:rFonts w:ascii="Times New Roman" w:eastAsia="Times New Roman" w:hAnsi="Times New Roman" w:cs="Times New Roman"/>
          <w:b/>
          <w:color w:val="000000"/>
          <w:sz w:val="24"/>
          <w:szCs w:val="24"/>
          <w:lang w:eastAsia="ru-RU"/>
        </w:rPr>
        <w:t xml:space="preserve"> </w:t>
      </w:r>
      <w:r w:rsidRPr="00C46D4D">
        <w:rPr>
          <w:rFonts w:ascii="Times New Roman" w:eastAsia="Times New Roman" w:hAnsi="Times New Roman" w:cs="Times New Roman"/>
          <w:b/>
          <w:color w:val="000000"/>
          <w:sz w:val="24"/>
          <w:szCs w:val="24"/>
          <w:lang w:eastAsia="ru-RU"/>
        </w:rPr>
        <w:t>И. Власенков, Л.</w:t>
      </w:r>
      <w:r>
        <w:rPr>
          <w:rFonts w:ascii="Times New Roman" w:eastAsia="Times New Roman" w:hAnsi="Times New Roman" w:cs="Times New Roman"/>
          <w:b/>
          <w:color w:val="000000"/>
          <w:sz w:val="24"/>
          <w:szCs w:val="24"/>
          <w:lang w:eastAsia="ru-RU"/>
        </w:rPr>
        <w:t xml:space="preserve"> </w:t>
      </w:r>
      <w:r w:rsidRPr="00C46D4D">
        <w:rPr>
          <w:rFonts w:ascii="Times New Roman" w:eastAsia="Times New Roman" w:hAnsi="Times New Roman" w:cs="Times New Roman"/>
          <w:b/>
          <w:color w:val="000000"/>
          <w:sz w:val="24"/>
          <w:szCs w:val="24"/>
          <w:lang w:eastAsia="ru-RU"/>
        </w:rPr>
        <w:t>М. Рыбченкова, А.Г. Нарушевич - М.: Просвещение, - 2019.</w:t>
      </w:r>
    </w:p>
    <w:p w14:paraId="13AF34F4" w14:textId="77777777" w:rsidR="00A26419" w:rsidRPr="00C46D4D" w:rsidRDefault="00A26419" w:rsidP="00A26419">
      <w:pPr>
        <w:shd w:val="clear" w:color="auto" w:fill="FFFFFF"/>
        <w:spacing w:after="0" w:line="240" w:lineRule="auto"/>
        <w:rPr>
          <w:rFonts w:ascii="Times New Roman" w:eastAsia="Times New Roman" w:hAnsi="Times New Roman" w:cs="Times New Roman"/>
          <w:color w:val="000000"/>
          <w:sz w:val="24"/>
          <w:szCs w:val="24"/>
          <w:lang w:eastAsia="ru-RU"/>
        </w:rPr>
      </w:pPr>
      <w:r w:rsidRPr="00C46D4D">
        <w:rPr>
          <w:rFonts w:ascii="Times New Roman" w:eastAsia="Times New Roman" w:hAnsi="Times New Roman" w:cs="Times New Roman"/>
          <w:b/>
          <w:color w:val="000000"/>
          <w:sz w:val="24"/>
          <w:szCs w:val="24"/>
          <w:lang w:eastAsia="ru-RU"/>
        </w:rPr>
        <w:t>По программе: 68</w:t>
      </w:r>
    </w:p>
    <w:p w14:paraId="438F37ED" w14:textId="77777777" w:rsidR="00A26419" w:rsidRPr="00C46D4D" w:rsidRDefault="00A26419" w:rsidP="00A26419">
      <w:pPr>
        <w:shd w:val="clear" w:color="auto" w:fill="FFFFFF"/>
        <w:spacing w:after="0" w:line="240" w:lineRule="auto"/>
        <w:rPr>
          <w:rFonts w:ascii="Times New Roman" w:eastAsia="Times New Roman" w:hAnsi="Times New Roman" w:cs="Times New Roman"/>
          <w:color w:val="000000"/>
          <w:sz w:val="24"/>
          <w:szCs w:val="24"/>
          <w:lang w:eastAsia="ru-RU"/>
        </w:rPr>
      </w:pPr>
      <w:r w:rsidRPr="00C46D4D">
        <w:rPr>
          <w:rFonts w:ascii="Times New Roman" w:eastAsia="Times New Roman" w:hAnsi="Times New Roman" w:cs="Times New Roman"/>
          <w:b/>
          <w:color w:val="000000"/>
          <w:sz w:val="24"/>
          <w:szCs w:val="24"/>
          <w:lang w:eastAsia="ru-RU"/>
        </w:rPr>
        <w:t>Запланировано: 68</w:t>
      </w:r>
    </w:p>
    <w:p w14:paraId="68615D48" w14:textId="77777777" w:rsidR="00A26419" w:rsidRPr="00C46D4D" w:rsidRDefault="00A26419" w:rsidP="00A26419">
      <w:pPr>
        <w:shd w:val="clear" w:color="auto" w:fill="FFFFFF"/>
        <w:spacing w:after="0" w:line="240" w:lineRule="auto"/>
        <w:rPr>
          <w:rFonts w:ascii="Times New Roman" w:eastAsia="Times New Roman" w:hAnsi="Times New Roman" w:cs="Times New Roman"/>
          <w:color w:val="000000"/>
          <w:sz w:val="24"/>
          <w:szCs w:val="24"/>
          <w:lang w:eastAsia="ru-RU"/>
        </w:rPr>
      </w:pPr>
      <w:r w:rsidRPr="00C46D4D">
        <w:rPr>
          <w:rFonts w:ascii="Times New Roman" w:eastAsia="Times New Roman" w:hAnsi="Times New Roman" w:cs="Times New Roman"/>
          <w:b/>
          <w:color w:val="000000"/>
          <w:sz w:val="24"/>
          <w:szCs w:val="24"/>
          <w:lang w:eastAsia="ru-RU"/>
        </w:rPr>
        <w:t>Причина расхождения количества часов.</w:t>
      </w:r>
    </w:p>
    <w:p w14:paraId="7A44795B" w14:textId="77777777" w:rsidR="00A26419" w:rsidRPr="00C46D4D" w:rsidRDefault="00A26419" w:rsidP="00A26419">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1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4"/>
        <w:gridCol w:w="846"/>
        <w:gridCol w:w="848"/>
        <w:gridCol w:w="994"/>
        <w:gridCol w:w="6228"/>
      </w:tblGrid>
      <w:tr w:rsidR="00A26419" w:rsidRPr="00C46D4D" w14:paraId="530A301B" w14:textId="77777777" w:rsidTr="00475AFB">
        <w:trPr>
          <w:trHeight w:val="1104"/>
          <w:tblHeader/>
        </w:trPr>
        <w:tc>
          <w:tcPr>
            <w:tcW w:w="1254" w:type="dxa"/>
            <w:shd w:val="clear" w:color="auto" w:fill="FFFFFF"/>
            <w:vAlign w:val="center"/>
          </w:tcPr>
          <w:p w14:paraId="2FF08EF9"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lastRenderedPageBreak/>
              <w:t>№</w:t>
            </w:r>
          </w:p>
          <w:p w14:paraId="3AA9A420"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урока по программе</w:t>
            </w:r>
          </w:p>
        </w:tc>
        <w:tc>
          <w:tcPr>
            <w:tcW w:w="846" w:type="dxa"/>
            <w:shd w:val="clear" w:color="auto" w:fill="FFFFFF"/>
            <w:tcMar>
              <w:top w:w="0" w:type="dxa"/>
              <w:left w:w="116" w:type="dxa"/>
              <w:bottom w:w="0" w:type="dxa"/>
              <w:right w:w="116" w:type="dxa"/>
            </w:tcMar>
            <w:vAlign w:val="center"/>
          </w:tcPr>
          <w:p w14:paraId="190A25E9"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w:t>
            </w:r>
          </w:p>
          <w:p w14:paraId="355D1DA8"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урока по плану</w:t>
            </w:r>
          </w:p>
        </w:tc>
        <w:tc>
          <w:tcPr>
            <w:tcW w:w="848" w:type="dxa"/>
            <w:shd w:val="clear" w:color="auto" w:fill="FFFFFF"/>
          </w:tcPr>
          <w:p w14:paraId="504790D8"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Дата</w:t>
            </w:r>
          </w:p>
          <w:p w14:paraId="648C8E00"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по плану</w:t>
            </w:r>
          </w:p>
        </w:tc>
        <w:tc>
          <w:tcPr>
            <w:tcW w:w="994" w:type="dxa"/>
            <w:shd w:val="clear" w:color="auto" w:fill="FFFFFF"/>
            <w:vAlign w:val="center"/>
          </w:tcPr>
          <w:p w14:paraId="7F30868A"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Коррекция/</w:t>
            </w:r>
          </w:p>
          <w:p w14:paraId="03A65598"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Дата по факту</w:t>
            </w:r>
          </w:p>
        </w:tc>
        <w:tc>
          <w:tcPr>
            <w:tcW w:w="6228" w:type="dxa"/>
            <w:shd w:val="clear" w:color="auto" w:fill="FFFFFF"/>
            <w:tcMar>
              <w:top w:w="0" w:type="dxa"/>
              <w:left w:w="116" w:type="dxa"/>
              <w:bottom w:w="0" w:type="dxa"/>
              <w:right w:w="116" w:type="dxa"/>
            </w:tcMar>
            <w:vAlign w:val="center"/>
          </w:tcPr>
          <w:p w14:paraId="1F2E6CA1" w14:textId="77777777" w:rsidR="00A26419" w:rsidRPr="00C46D4D" w:rsidRDefault="00A26419" w:rsidP="00475AFB">
            <w:pPr>
              <w:spacing w:after="0" w:line="240" w:lineRule="auto"/>
              <w:jc w:val="center"/>
              <w:rPr>
                <w:rFonts w:ascii="Times New Roman" w:eastAsia="Times New Roman" w:hAnsi="Times New Roman" w:cs="Times New Roman"/>
                <w:b/>
                <w:sz w:val="24"/>
                <w:szCs w:val="24"/>
                <w:lang w:eastAsia="ru-RU"/>
              </w:rPr>
            </w:pPr>
            <w:r w:rsidRPr="00C46D4D">
              <w:rPr>
                <w:rFonts w:ascii="Times New Roman" w:eastAsia="Times New Roman" w:hAnsi="Times New Roman" w:cs="Times New Roman"/>
                <w:b/>
                <w:sz w:val="24"/>
                <w:szCs w:val="24"/>
                <w:lang w:eastAsia="ru-RU"/>
              </w:rPr>
              <w:t xml:space="preserve">Тема урока </w:t>
            </w:r>
            <w:r w:rsidRPr="00C46D4D">
              <w:rPr>
                <w:rFonts w:ascii="Times New Roman" w:eastAsia="Times New Roman" w:hAnsi="Times New Roman" w:cs="Times New Roman"/>
                <w:b/>
                <w:sz w:val="24"/>
                <w:szCs w:val="24"/>
                <w:lang w:eastAsia="ru-RU"/>
              </w:rPr>
              <w:br/>
            </w:r>
          </w:p>
        </w:tc>
      </w:tr>
      <w:tr w:rsidR="00A26419" w:rsidRPr="00C46D4D" w14:paraId="4426B385" w14:textId="77777777" w:rsidTr="00475AFB">
        <w:trPr>
          <w:trHeight w:val="420"/>
        </w:trPr>
        <w:tc>
          <w:tcPr>
            <w:tcW w:w="1254" w:type="dxa"/>
            <w:shd w:val="clear" w:color="auto" w:fill="FFFFFF"/>
          </w:tcPr>
          <w:p w14:paraId="48E470EC" w14:textId="77777777" w:rsidR="00A26419" w:rsidRPr="00C46D4D" w:rsidRDefault="00A26419" w:rsidP="00475AFB">
            <w:pPr>
              <w:spacing w:after="0" w:line="240" w:lineRule="auto"/>
              <w:ind w:left="-26" w:firstLine="26"/>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1-2</w:t>
            </w:r>
          </w:p>
        </w:tc>
        <w:tc>
          <w:tcPr>
            <w:tcW w:w="846" w:type="dxa"/>
            <w:shd w:val="clear" w:color="auto" w:fill="FFFFFF"/>
            <w:tcMar>
              <w:top w:w="0" w:type="dxa"/>
              <w:left w:w="116" w:type="dxa"/>
              <w:bottom w:w="0" w:type="dxa"/>
              <w:right w:w="116" w:type="dxa"/>
            </w:tcMar>
          </w:tcPr>
          <w:p w14:paraId="7ECCE3E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54FEA6A"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35E0A1BA"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05A91F69"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Язык как знаковая система. Основные функции языка</w:t>
            </w:r>
          </w:p>
        </w:tc>
      </w:tr>
      <w:tr w:rsidR="00A26419" w:rsidRPr="00C46D4D" w14:paraId="0A4FABA1" w14:textId="77777777" w:rsidTr="00475AFB">
        <w:trPr>
          <w:trHeight w:val="420"/>
        </w:trPr>
        <w:tc>
          <w:tcPr>
            <w:tcW w:w="1254" w:type="dxa"/>
            <w:shd w:val="clear" w:color="auto" w:fill="FFFFFF"/>
          </w:tcPr>
          <w:p w14:paraId="1BC1CDE2"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3-4</w:t>
            </w:r>
          </w:p>
        </w:tc>
        <w:tc>
          <w:tcPr>
            <w:tcW w:w="846" w:type="dxa"/>
            <w:shd w:val="clear" w:color="auto" w:fill="FFFFFF"/>
            <w:tcMar>
              <w:top w:w="0" w:type="dxa"/>
              <w:left w:w="116" w:type="dxa"/>
              <w:bottom w:w="0" w:type="dxa"/>
              <w:right w:w="116" w:type="dxa"/>
            </w:tcMar>
          </w:tcPr>
          <w:p w14:paraId="7504256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3B1BB324"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30B433F0"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0C393916"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Лингвистика как наука. Русский язык как объект научного изучения</w:t>
            </w:r>
          </w:p>
        </w:tc>
      </w:tr>
      <w:tr w:rsidR="00A26419" w:rsidRPr="00C46D4D" w14:paraId="73916984" w14:textId="77777777" w:rsidTr="00475AFB">
        <w:trPr>
          <w:trHeight w:val="420"/>
        </w:trPr>
        <w:tc>
          <w:tcPr>
            <w:tcW w:w="1254" w:type="dxa"/>
            <w:shd w:val="clear" w:color="auto" w:fill="FFFFFF"/>
          </w:tcPr>
          <w:p w14:paraId="2D780087"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val="en-US" w:eastAsia="ru-RU"/>
              </w:rPr>
            </w:pPr>
            <w:r w:rsidRPr="00C46D4D">
              <w:rPr>
                <w:rFonts w:ascii="Times New Roman" w:eastAsia="Times New Roman" w:hAnsi="Times New Roman" w:cs="Times New Roman"/>
                <w:iCs/>
                <w:sz w:val="24"/>
                <w:szCs w:val="24"/>
                <w:lang w:eastAsia="ru-RU"/>
              </w:rPr>
              <w:t>5-6</w:t>
            </w:r>
          </w:p>
        </w:tc>
        <w:tc>
          <w:tcPr>
            <w:tcW w:w="846" w:type="dxa"/>
            <w:shd w:val="clear" w:color="auto" w:fill="FFFFFF"/>
            <w:tcMar>
              <w:top w:w="0" w:type="dxa"/>
              <w:left w:w="116" w:type="dxa"/>
              <w:bottom w:w="0" w:type="dxa"/>
              <w:right w:w="116" w:type="dxa"/>
            </w:tcMar>
          </w:tcPr>
          <w:p w14:paraId="6FB907FE"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28748A05"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19DFA747"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42110E1"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Язык и культура</w:t>
            </w:r>
          </w:p>
        </w:tc>
      </w:tr>
      <w:tr w:rsidR="00A26419" w:rsidRPr="00C46D4D" w14:paraId="2CC96013" w14:textId="77777777" w:rsidTr="00475AFB">
        <w:trPr>
          <w:trHeight w:val="242"/>
        </w:trPr>
        <w:tc>
          <w:tcPr>
            <w:tcW w:w="1254" w:type="dxa"/>
            <w:shd w:val="clear" w:color="auto" w:fill="FFFFFF"/>
          </w:tcPr>
          <w:p w14:paraId="2C89EEBB"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7</w:t>
            </w:r>
          </w:p>
        </w:tc>
        <w:tc>
          <w:tcPr>
            <w:tcW w:w="846" w:type="dxa"/>
            <w:shd w:val="clear" w:color="auto" w:fill="FFFFFF"/>
            <w:tcMar>
              <w:top w:w="0" w:type="dxa"/>
              <w:left w:w="116" w:type="dxa"/>
              <w:bottom w:w="0" w:type="dxa"/>
              <w:right w:w="116" w:type="dxa"/>
            </w:tcMar>
          </w:tcPr>
          <w:p w14:paraId="4298467D"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val="en-US" w:eastAsia="ru-RU"/>
              </w:rPr>
            </w:pPr>
          </w:p>
        </w:tc>
        <w:tc>
          <w:tcPr>
            <w:tcW w:w="848" w:type="dxa"/>
            <w:shd w:val="clear" w:color="auto" w:fill="FFFFFF"/>
          </w:tcPr>
          <w:p w14:paraId="66D4F8FB"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994" w:type="dxa"/>
            <w:shd w:val="clear" w:color="auto" w:fill="FFFFFF"/>
          </w:tcPr>
          <w:p w14:paraId="1360B1A4"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7F8BAF19"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Стартовая контрольная работа</w:t>
            </w:r>
          </w:p>
        </w:tc>
      </w:tr>
      <w:tr w:rsidR="00A26419" w:rsidRPr="00C46D4D" w14:paraId="4994C0B3" w14:textId="77777777" w:rsidTr="00475AFB">
        <w:trPr>
          <w:trHeight w:val="420"/>
        </w:trPr>
        <w:tc>
          <w:tcPr>
            <w:tcW w:w="1254" w:type="dxa"/>
            <w:shd w:val="clear" w:color="auto" w:fill="FFFFFF"/>
          </w:tcPr>
          <w:p w14:paraId="44777478"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8-9</w:t>
            </w:r>
          </w:p>
        </w:tc>
        <w:tc>
          <w:tcPr>
            <w:tcW w:w="846" w:type="dxa"/>
            <w:shd w:val="clear" w:color="auto" w:fill="FFFFFF"/>
            <w:tcMar>
              <w:top w:w="0" w:type="dxa"/>
              <w:left w:w="116" w:type="dxa"/>
              <w:bottom w:w="0" w:type="dxa"/>
              <w:right w:w="116" w:type="dxa"/>
            </w:tcMar>
          </w:tcPr>
          <w:p w14:paraId="35BC08F2"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09AFEE3B"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3D52F765"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2E9ACBE"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Русский язык в Российской Федерации</w:t>
            </w:r>
          </w:p>
        </w:tc>
      </w:tr>
      <w:tr w:rsidR="00A26419" w:rsidRPr="00C46D4D" w14:paraId="79F3AE60" w14:textId="77777777" w:rsidTr="00475AFB">
        <w:trPr>
          <w:trHeight w:val="420"/>
        </w:trPr>
        <w:tc>
          <w:tcPr>
            <w:tcW w:w="1254" w:type="dxa"/>
            <w:shd w:val="clear" w:color="auto" w:fill="FFFFFF"/>
          </w:tcPr>
          <w:p w14:paraId="6AB17E6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10-11</w:t>
            </w:r>
          </w:p>
        </w:tc>
        <w:tc>
          <w:tcPr>
            <w:tcW w:w="846" w:type="dxa"/>
            <w:shd w:val="clear" w:color="auto" w:fill="FFFFFF"/>
            <w:tcMar>
              <w:top w:w="0" w:type="dxa"/>
              <w:left w:w="116" w:type="dxa"/>
              <w:bottom w:w="0" w:type="dxa"/>
              <w:right w:w="116" w:type="dxa"/>
            </w:tcMar>
          </w:tcPr>
          <w:p w14:paraId="364AF40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7481B797"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2F6D1B63"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07C05E70"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Формы существования русского национального языка</w:t>
            </w:r>
          </w:p>
        </w:tc>
      </w:tr>
      <w:tr w:rsidR="00A26419" w:rsidRPr="00C46D4D" w14:paraId="25092EE5" w14:textId="77777777" w:rsidTr="00475AFB">
        <w:trPr>
          <w:trHeight w:val="420"/>
        </w:trPr>
        <w:tc>
          <w:tcPr>
            <w:tcW w:w="1254" w:type="dxa"/>
            <w:shd w:val="clear" w:color="auto" w:fill="FFFFFF"/>
          </w:tcPr>
          <w:p w14:paraId="147581D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12-13</w:t>
            </w:r>
          </w:p>
        </w:tc>
        <w:tc>
          <w:tcPr>
            <w:tcW w:w="846" w:type="dxa"/>
            <w:shd w:val="clear" w:color="auto" w:fill="FFFFFF"/>
            <w:tcMar>
              <w:top w:w="0" w:type="dxa"/>
              <w:left w:w="116" w:type="dxa"/>
              <w:bottom w:w="0" w:type="dxa"/>
              <w:right w:w="116" w:type="dxa"/>
            </w:tcMar>
          </w:tcPr>
          <w:p w14:paraId="7B034E1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48D82758"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994" w:type="dxa"/>
            <w:shd w:val="clear" w:color="auto" w:fill="FFFFFF"/>
          </w:tcPr>
          <w:p w14:paraId="276A2407"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2DF4D7D7"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Словари русского языка</w:t>
            </w:r>
          </w:p>
        </w:tc>
      </w:tr>
      <w:tr w:rsidR="00A26419" w:rsidRPr="00C46D4D" w14:paraId="73649FD6" w14:textId="77777777" w:rsidTr="00475AFB">
        <w:trPr>
          <w:trHeight w:val="420"/>
        </w:trPr>
        <w:tc>
          <w:tcPr>
            <w:tcW w:w="1254" w:type="dxa"/>
            <w:shd w:val="clear" w:color="auto" w:fill="FFFFFF"/>
          </w:tcPr>
          <w:p w14:paraId="6C58CE39"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14 - 15</w:t>
            </w:r>
          </w:p>
        </w:tc>
        <w:tc>
          <w:tcPr>
            <w:tcW w:w="846" w:type="dxa"/>
            <w:shd w:val="clear" w:color="auto" w:fill="FFFFFF"/>
            <w:tcMar>
              <w:top w:w="0" w:type="dxa"/>
              <w:left w:w="116" w:type="dxa"/>
              <w:bottom w:w="0" w:type="dxa"/>
              <w:right w:w="116" w:type="dxa"/>
            </w:tcMar>
          </w:tcPr>
          <w:p w14:paraId="25EC420A"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73AE51AC"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p>
        </w:tc>
        <w:tc>
          <w:tcPr>
            <w:tcW w:w="994" w:type="dxa"/>
            <w:shd w:val="clear" w:color="auto" w:fill="FFFFFF"/>
          </w:tcPr>
          <w:p w14:paraId="01801DBD"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2B017EA7"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 xml:space="preserve">Изложение </w:t>
            </w:r>
          </w:p>
        </w:tc>
      </w:tr>
      <w:tr w:rsidR="00A26419" w:rsidRPr="00C46D4D" w14:paraId="7DD2CE96" w14:textId="77777777" w:rsidTr="00475AFB">
        <w:trPr>
          <w:trHeight w:val="413"/>
        </w:trPr>
        <w:tc>
          <w:tcPr>
            <w:tcW w:w="1254" w:type="dxa"/>
            <w:shd w:val="clear" w:color="auto" w:fill="FFFFFF"/>
          </w:tcPr>
          <w:p w14:paraId="7654D1E8"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16-17</w:t>
            </w:r>
          </w:p>
        </w:tc>
        <w:tc>
          <w:tcPr>
            <w:tcW w:w="846" w:type="dxa"/>
            <w:shd w:val="clear" w:color="auto" w:fill="FFFFFF"/>
            <w:tcMar>
              <w:top w:w="0" w:type="dxa"/>
              <w:left w:w="116" w:type="dxa"/>
              <w:bottom w:w="0" w:type="dxa"/>
              <w:right w:w="116" w:type="dxa"/>
            </w:tcMar>
          </w:tcPr>
          <w:p w14:paraId="2F05AEF0"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0814F832"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278242D3"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4B4A5605"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Единицы языка. Уровни языковой системы</w:t>
            </w:r>
          </w:p>
        </w:tc>
      </w:tr>
      <w:tr w:rsidR="00A26419" w:rsidRPr="00C46D4D" w14:paraId="08BC9C56" w14:textId="77777777" w:rsidTr="00475AFB">
        <w:trPr>
          <w:trHeight w:val="413"/>
        </w:trPr>
        <w:tc>
          <w:tcPr>
            <w:tcW w:w="1254" w:type="dxa"/>
            <w:shd w:val="clear" w:color="auto" w:fill="FFFFFF"/>
          </w:tcPr>
          <w:p w14:paraId="1B4C495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18-19</w:t>
            </w:r>
          </w:p>
        </w:tc>
        <w:tc>
          <w:tcPr>
            <w:tcW w:w="846" w:type="dxa"/>
            <w:shd w:val="clear" w:color="auto" w:fill="FFFFFF"/>
            <w:tcMar>
              <w:top w:w="0" w:type="dxa"/>
              <w:left w:w="116" w:type="dxa"/>
              <w:bottom w:w="0" w:type="dxa"/>
              <w:right w:w="116" w:type="dxa"/>
            </w:tcMar>
          </w:tcPr>
          <w:p w14:paraId="58A6DB1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42FA938"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37B951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713AC0F"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Культура речи как раздел лингвистики</w:t>
            </w:r>
          </w:p>
        </w:tc>
      </w:tr>
      <w:tr w:rsidR="00A26419" w:rsidRPr="00C46D4D" w14:paraId="789A4AFD" w14:textId="77777777" w:rsidTr="00475AFB">
        <w:trPr>
          <w:trHeight w:val="413"/>
        </w:trPr>
        <w:tc>
          <w:tcPr>
            <w:tcW w:w="1254" w:type="dxa"/>
            <w:shd w:val="clear" w:color="auto" w:fill="FFFFFF"/>
          </w:tcPr>
          <w:p w14:paraId="46C63D6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20-21</w:t>
            </w:r>
          </w:p>
        </w:tc>
        <w:tc>
          <w:tcPr>
            <w:tcW w:w="846" w:type="dxa"/>
            <w:shd w:val="clear" w:color="auto" w:fill="FFFFFF"/>
            <w:tcMar>
              <w:top w:w="0" w:type="dxa"/>
              <w:left w:w="116" w:type="dxa"/>
              <w:bottom w:w="0" w:type="dxa"/>
              <w:right w:w="116" w:type="dxa"/>
            </w:tcMar>
          </w:tcPr>
          <w:p w14:paraId="3E2E47B3"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081691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4FAA0AC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496D13B8"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Фонетика. Орфоэпические нормы</w:t>
            </w:r>
          </w:p>
        </w:tc>
      </w:tr>
      <w:tr w:rsidR="00A26419" w:rsidRPr="00C46D4D" w14:paraId="0CABE108" w14:textId="77777777" w:rsidTr="00475AFB">
        <w:trPr>
          <w:trHeight w:val="264"/>
        </w:trPr>
        <w:tc>
          <w:tcPr>
            <w:tcW w:w="1254" w:type="dxa"/>
            <w:shd w:val="clear" w:color="auto" w:fill="FFFFFF"/>
          </w:tcPr>
          <w:p w14:paraId="523BC13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22-23</w:t>
            </w:r>
          </w:p>
        </w:tc>
        <w:tc>
          <w:tcPr>
            <w:tcW w:w="846" w:type="dxa"/>
            <w:shd w:val="clear" w:color="auto" w:fill="FFFFFF"/>
            <w:tcMar>
              <w:top w:w="0" w:type="dxa"/>
              <w:left w:w="116" w:type="dxa"/>
              <w:bottom w:w="0" w:type="dxa"/>
              <w:right w:w="116" w:type="dxa"/>
            </w:tcMar>
          </w:tcPr>
          <w:p w14:paraId="5971791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713FFE3C"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3F09468C"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61E44159"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Лексикология и фразеология. Лексические нормы</w:t>
            </w:r>
          </w:p>
        </w:tc>
      </w:tr>
      <w:tr w:rsidR="00A26419" w:rsidRPr="00C46D4D" w14:paraId="0FA4BA7A" w14:textId="77777777" w:rsidTr="00475AFB">
        <w:trPr>
          <w:trHeight w:val="300"/>
        </w:trPr>
        <w:tc>
          <w:tcPr>
            <w:tcW w:w="1254" w:type="dxa"/>
            <w:shd w:val="clear" w:color="auto" w:fill="FFFFFF"/>
          </w:tcPr>
          <w:p w14:paraId="38E4A063"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24</w:t>
            </w:r>
          </w:p>
        </w:tc>
        <w:tc>
          <w:tcPr>
            <w:tcW w:w="846" w:type="dxa"/>
            <w:shd w:val="clear" w:color="auto" w:fill="FFFFFF"/>
            <w:tcMar>
              <w:top w:w="0" w:type="dxa"/>
              <w:left w:w="116" w:type="dxa"/>
              <w:bottom w:w="0" w:type="dxa"/>
              <w:right w:w="116" w:type="dxa"/>
            </w:tcMar>
          </w:tcPr>
          <w:p w14:paraId="35E9BD73"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6315A331"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994" w:type="dxa"/>
            <w:shd w:val="clear" w:color="auto" w:fill="FFFFFF"/>
          </w:tcPr>
          <w:p w14:paraId="50227467"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54D878F2"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Контрольная работа «Лексика и фразеология»</w:t>
            </w:r>
          </w:p>
        </w:tc>
      </w:tr>
      <w:tr w:rsidR="00A26419" w:rsidRPr="00C46D4D" w14:paraId="09FBA1A5" w14:textId="77777777" w:rsidTr="00475AFB">
        <w:trPr>
          <w:trHeight w:val="350"/>
        </w:trPr>
        <w:tc>
          <w:tcPr>
            <w:tcW w:w="1254" w:type="dxa"/>
            <w:shd w:val="clear" w:color="auto" w:fill="FFFFFF"/>
          </w:tcPr>
          <w:p w14:paraId="3D9296A3"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25</w:t>
            </w:r>
          </w:p>
        </w:tc>
        <w:tc>
          <w:tcPr>
            <w:tcW w:w="846" w:type="dxa"/>
            <w:shd w:val="clear" w:color="auto" w:fill="FFFFFF"/>
            <w:tcMar>
              <w:top w:w="0" w:type="dxa"/>
              <w:left w:w="116" w:type="dxa"/>
              <w:bottom w:w="0" w:type="dxa"/>
              <w:right w:w="116" w:type="dxa"/>
            </w:tcMar>
          </w:tcPr>
          <w:p w14:paraId="3BA9CD85"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7C3E4D24"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994" w:type="dxa"/>
            <w:shd w:val="clear" w:color="auto" w:fill="FFFFFF"/>
          </w:tcPr>
          <w:p w14:paraId="7D225882"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29AA6BF0"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Анализ работ. Работа над ошибками.</w:t>
            </w:r>
          </w:p>
        </w:tc>
      </w:tr>
      <w:tr w:rsidR="00A26419" w:rsidRPr="00C46D4D" w14:paraId="5C7FCB46" w14:textId="77777777" w:rsidTr="00475AFB">
        <w:trPr>
          <w:trHeight w:val="413"/>
        </w:trPr>
        <w:tc>
          <w:tcPr>
            <w:tcW w:w="1254" w:type="dxa"/>
            <w:shd w:val="clear" w:color="auto" w:fill="FFFFFF"/>
          </w:tcPr>
          <w:p w14:paraId="1574E70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26-27</w:t>
            </w:r>
          </w:p>
        </w:tc>
        <w:tc>
          <w:tcPr>
            <w:tcW w:w="846" w:type="dxa"/>
            <w:shd w:val="clear" w:color="auto" w:fill="FFFFFF"/>
            <w:tcMar>
              <w:top w:w="0" w:type="dxa"/>
              <w:left w:w="116" w:type="dxa"/>
              <w:bottom w:w="0" w:type="dxa"/>
              <w:right w:w="116" w:type="dxa"/>
            </w:tcMar>
          </w:tcPr>
          <w:p w14:paraId="40D0825D"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A25FCC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3E604E91"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0FB2E174"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Морфемика и словообразование. Словообразовательные нормы</w:t>
            </w:r>
          </w:p>
        </w:tc>
      </w:tr>
      <w:tr w:rsidR="00A26419" w:rsidRPr="00C46D4D" w14:paraId="45936A8A" w14:textId="77777777" w:rsidTr="00475AFB">
        <w:trPr>
          <w:trHeight w:val="238"/>
        </w:trPr>
        <w:tc>
          <w:tcPr>
            <w:tcW w:w="1254" w:type="dxa"/>
            <w:shd w:val="clear" w:color="auto" w:fill="FFFFFF"/>
          </w:tcPr>
          <w:p w14:paraId="2DA615B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28-30</w:t>
            </w:r>
          </w:p>
        </w:tc>
        <w:tc>
          <w:tcPr>
            <w:tcW w:w="846" w:type="dxa"/>
            <w:shd w:val="clear" w:color="auto" w:fill="FFFFFF"/>
            <w:tcMar>
              <w:top w:w="0" w:type="dxa"/>
              <w:left w:w="116" w:type="dxa"/>
              <w:bottom w:w="0" w:type="dxa"/>
              <w:right w:w="116" w:type="dxa"/>
            </w:tcMar>
          </w:tcPr>
          <w:p w14:paraId="579D07A4"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3E3B14D1"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7B9A6186"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6C9C5C72"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Морфология. Морфологические нормы</w:t>
            </w:r>
          </w:p>
        </w:tc>
      </w:tr>
      <w:tr w:rsidR="00A26419" w:rsidRPr="00C46D4D" w14:paraId="31568DE7" w14:textId="77777777" w:rsidTr="00475AFB">
        <w:trPr>
          <w:trHeight w:val="288"/>
        </w:trPr>
        <w:tc>
          <w:tcPr>
            <w:tcW w:w="1254" w:type="dxa"/>
            <w:shd w:val="clear" w:color="auto" w:fill="FFFFFF"/>
          </w:tcPr>
          <w:p w14:paraId="436B03FA"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31-32</w:t>
            </w:r>
          </w:p>
        </w:tc>
        <w:tc>
          <w:tcPr>
            <w:tcW w:w="846" w:type="dxa"/>
            <w:shd w:val="clear" w:color="auto" w:fill="FFFFFF"/>
            <w:tcMar>
              <w:top w:w="0" w:type="dxa"/>
              <w:left w:w="116" w:type="dxa"/>
              <w:bottom w:w="0" w:type="dxa"/>
              <w:right w:w="116" w:type="dxa"/>
            </w:tcMar>
          </w:tcPr>
          <w:p w14:paraId="7B847179"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23021F20"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2370E552"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D1A3456"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Морфология. Морфологические нормы</w:t>
            </w:r>
          </w:p>
        </w:tc>
      </w:tr>
      <w:tr w:rsidR="00A26419" w:rsidRPr="00C46D4D" w14:paraId="37558BA0" w14:textId="77777777" w:rsidTr="00475AFB">
        <w:trPr>
          <w:trHeight w:val="185"/>
        </w:trPr>
        <w:tc>
          <w:tcPr>
            <w:tcW w:w="1254" w:type="dxa"/>
            <w:shd w:val="clear" w:color="auto" w:fill="FFFFFF"/>
          </w:tcPr>
          <w:p w14:paraId="608E9568"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33-34</w:t>
            </w:r>
          </w:p>
        </w:tc>
        <w:tc>
          <w:tcPr>
            <w:tcW w:w="846" w:type="dxa"/>
            <w:shd w:val="clear" w:color="auto" w:fill="FFFFFF"/>
            <w:tcMar>
              <w:top w:w="0" w:type="dxa"/>
              <w:left w:w="116" w:type="dxa"/>
              <w:bottom w:w="0" w:type="dxa"/>
              <w:right w:w="116" w:type="dxa"/>
            </w:tcMar>
          </w:tcPr>
          <w:p w14:paraId="5906A35A"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6EB59519"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4725E561"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13DD997A"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Морфология. Морфологические нормы</w:t>
            </w:r>
          </w:p>
        </w:tc>
      </w:tr>
      <w:tr w:rsidR="00A26419" w:rsidRPr="00C46D4D" w14:paraId="36382183" w14:textId="77777777" w:rsidTr="00475AFB">
        <w:trPr>
          <w:trHeight w:val="413"/>
        </w:trPr>
        <w:tc>
          <w:tcPr>
            <w:tcW w:w="1254" w:type="dxa"/>
            <w:shd w:val="clear" w:color="auto" w:fill="FFFFFF"/>
          </w:tcPr>
          <w:p w14:paraId="67DA5CB4"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35-36</w:t>
            </w:r>
          </w:p>
        </w:tc>
        <w:tc>
          <w:tcPr>
            <w:tcW w:w="846" w:type="dxa"/>
            <w:shd w:val="clear" w:color="auto" w:fill="FFFFFF"/>
            <w:tcMar>
              <w:top w:w="0" w:type="dxa"/>
              <w:left w:w="116" w:type="dxa"/>
              <w:bottom w:w="0" w:type="dxa"/>
              <w:right w:w="116" w:type="dxa"/>
            </w:tcMar>
          </w:tcPr>
          <w:p w14:paraId="3F234E97"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488AD198"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994" w:type="dxa"/>
            <w:shd w:val="clear" w:color="auto" w:fill="FFFFFF"/>
          </w:tcPr>
          <w:p w14:paraId="10978CCA"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2100C952"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Контрольная работа по «Морфология»</w:t>
            </w:r>
          </w:p>
        </w:tc>
      </w:tr>
      <w:tr w:rsidR="00A26419" w:rsidRPr="00C46D4D" w14:paraId="5343814B" w14:textId="77777777" w:rsidTr="00475AFB">
        <w:trPr>
          <w:trHeight w:val="420"/>
        </w:trPr>
        <w:tc>
          <w:tcPr>
            <w:tcW w:w="1254" w:type="dxa"/>
            <w:shd w:val="clear" w:color="auto" w:fill="FFFFFF"/>
          </w:tcPr>
          <w:p w14:paraId="226A6673"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37</w:t>
            </w:r>
          </w:p>
        </w:tc>
        <w:tc>
          <w:tcPr>
            <w:tcW w:w="846" w:type="dxa"/>
            <w:shd w:val="clear" w:color="auto" w:fill="FFFFFF"/>
            <w:tcMar>
              <w:top w:w="0" w:type="dxa"/>
              <w:left w:w="116" w:type="dxa"/>
              <w:bottom w:w="0" w:type="dxa"/>
              <w:right w:w="116" w:type="dxa"/>
            </w:tcMar>
          </w:tcPr>
          <w:p w14:paraId="66E904A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4650B7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3765517"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6DAAF9F1"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Орфографические нормы. Принципы русской орфографии.</w:t>
            </w:r>
          </w:p>
        </w:tc>
      </w:tr>
      <w:tr w:rsidR="00A26419" w:rsidRPr="00C46D4D" w14:paraId="381E38CF" w14:textId="77777777" w:rsidTr="00475AFB">
        <w:trPr>
          <w:trHeight w:val="420"/>
        </w:trPr>
        <w:tc>
          <w:tcPr>
            <w:tcW w:w="1254" w:type="dxa"/>
            <w:shd w:val="clear" w:color="auto" w:fill="FFFFFF"/>
          </w:tcPr>
          <w:p w14:paraId="5FC40611"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38</w:t>
            </w:r>
          </w:p>
        </w:tc>
        <w:tc>
          <w:tcPr>
            <w:tcW w:w="846" w:type="dxa"/>
            <w:shd w:val="clear" w:color="auto" w:fill="FFFFFF"/>
            <w:tcMar>
              <w:top w:w="0" w:type="dxa"/>
              <w:left w:w="116" w:type="dxa"/>
              <w:bottom w:w="0" w:type="dxa"/>
              <w:right w:w="116" w:type="dxa"/>
            </w:tcMar>
          </w:tcPr>
          <w:p w14:paraId="7E29A29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E50B5E9"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195F60C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7B103716"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Правописание гласных в корне</w:t>
            </w:r>
          </w:p>
        </w:tc>
      </w:tr>
      <w:tr w:rsidR="00A26419" w:rsidRPr="00C46D4D" w14:paraId="150961CA" w14:textId="77777777" w:rsidTr="00475AFB">
        <w:trPr>
          <w:trHeight w:val="420"/>
        </w:trPr>
        <w:tc>
          <w:tcPr>
            <w:tcW w:w="1254" w:type="dxa"/>
            <w:shd w:val="clear" w:color="auto" w:fill="FFFFFF"/>
          </w:tcPr>
          <w:p w14:paraId="7A7633BD"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39</w:t>
            </w:r>
          </w:p>
        </w:tc>
        <w:tc>
          <w:tcPr>
            <w:tcW w:w="846" w:type="dxa"/>
            <w:shd w:val="clear" w:color="auto" w:fill="FFFFFF"/>
            <w:tcMar>
              <w:top w:w="0" w:type="dxa"/>
              <w:left w:w="116" w:type="dxa"/>
              <w:bottom w:w="0" w:type="dxa"/>
              <w:right w:w="116" w:type="dxa"/>
            </w:tcMar>
          </w:tcPr>
          <w:p w14:paraId="23ABD1F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11A3F2B0"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59A2159D"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A241368"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Правописание приставок. Буквы и, ы после приставок</w:t>
            </w:r>
          </w:p>
        </w:tc>
      </w:tr>
      <w:tr w:rsidR="00A26419" w:rsidRPr="00C46D4D" w14:paraId="27CC84DD" w14:textId="77777777" w:rsidTr="00475AFB">
        <w:trPr>
          <w:trHeight w:val="420"/>
        </w:trPr>
        <w:tc>
          <w:tcPr>
            <w:tcW w:w="1254" w:type="dxa"/>
            <w:shd w:val="clear" w:color="auto" w:fill="FFFFFF"/>
          </w:tcPr>
          <w:p w14:paraId="23F9302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40</w:t>
            </w:r>
          </w:p>
        </w:tc>
        <w:tc>
          <w:tcPr>
            <w:tcW w:w="846" w:type="dxa"/>
            <w:shd w:val="clear" w:color="auto" w:fill="FFFFFF"/>
            <w:tcMar>
              <w:top w:w="0" w:type="dxa"/>
              <w:left w:w="116" w:type="dxa"/>
              <w:bottom w:w="0" w:type="dxa"/>
              <w:right w:w="116" w:type="dxa"/>
            </w:tcMar>
          </w:tcPr>
          <w:p w14:paraId="29B9946D"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4F7FD2E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75CB597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1534DB44"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Правописание Н/НН в словах различных частей речи</w:t>
            </w:r>
          </w:p>
        </w:tc>
      </w:tr>
      <w:tr w:rsidR="00A26419" w:rsidRPr="00C46D4D" w14:paraId="25B31C65" w14:textId="77777777" w:rsidTr="00475AFB">
        <w:trPr>
          <w:trHeight w:val="420"/>
        </w:trPr>
        <w:tc>
          <w:tcPr>
            <w:tcW w:w="1254" w:type="dxa"/>
            <w:shd w:val="clear" w:color="auto" w:fill="FFFFFF"/>
          </w:tcPr>
          <w:p w14:paraId="6C11DED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41</w:t>
            </w:r>
          </w:p>
        </w:tc>
        <w:tc>
          <w:tcPr>
            <w:tcW w:w="846" w:type="dxa"/>
            <w:shd w:val="clear" w:color="auto" w:fill="FFFFFF"/>
            <w:tcMar>
              <w:top w:w="0" w:type="dxa"/>
              <w:left w:w="116" w:type="dxa"/>
              <w:bottom w:w="0" w:type="dxa"/>
              <w:right w:w="116" w:type="dxa"/>
            </w:tcMar>
          </w:tcPr>
          <w:p w14:paraId="049F9031"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786B5B6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499F443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7E087666"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Правописание не и ни, правописание предлогов, союзов, частиц</w:t>
            </w:r>
          </w:p>
        </w:tc>
      </w:tr>
      <w:tr w:rsidR="00A26419" w:rsidRPr="00C46D4D" w14:paraId="418D2D2F" w14:textId="77777777" w:rsidTr="00475AFB">
        <w:trPr>
          <w:trHeight w:val="420"/>
        </w:trPr>
        <w:tc>
          <w:tcPr>
            <w:tcW w:w="1254" w:type="dxa"/>
            <w:shd w:val="clear" w:color="auto" w:fill="FFFFFF"/>
          </w:tcPr>
          <w:p w14:paraId="6355138C"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42</w:t>
            </w:r>
          </w:p>
        </w:tc>
        <w:tc>
          <w:tcPr>
            <w:tcW w:w="846" w:type="dxa"/>
            <w:shd w:val="clear" w:color="auto" w:fill="FFFFFF"/>
            <w:tcMar>
              <w:top w:w="0" w:type="dxa"/>
              <w:left w:w="116" w:type="dxa"/>
              <w:bottom w:w="0" w:type="dxa"/>
              <w:right w:w="116" w:type="dxa"/>
            </w:tcMar>
          </w:tcPr>
          <w:p w14:paraId="51DBDF4A"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7B11F644"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994" w:type="dxa"/>
            <w:shd w:val="clear" w:color="auto" w:fill="FFFFFF"/>
          </w:tcPr>
          <w:p w14:paraId="7B218D7A"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513D8E69"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Контрольный диктант «Орфографические нормы»</w:t>
            </w:r>
          </w:p>
        </w:tc>
      </w:tr>
      <w:tr w:rsidR="00A26419" w:rsidRPr="00C46D4D" w14:paraId="2191167A" w14:textId="77777777" w:rsidTr="00475AFB">
        <w:trPr>
          <w:trHeight w:val="420"/>
        </w:trPr>
        <w:tc>
          <w:tcPr>
            <w:tcW w:w="1254" w:type="dxa"/>
            <w:shd w:val="clear" w:color="auto" w:fill="FFFFFF"/>
          </w:tcPr>
          <w:p w14:paraId="600B322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43-44</w:t>
            </w:r>
          </w:p>
        </w:tc>
        <w:tc>
          <w:tcPr>
            <w:tcW w:w="846" w:type="dxa"/>
            <w:shd w:val="clear" w:color="auto" w:fill="FFFFFF"/>
            <w:tcMar>
              <w:top w:w="0" w:type="dxa"/>
              <w:left w:w="116" w:type="dxa"/>
              <w:bottom w:w="0" w:type="dxa"/>
              <w:right w:w="116" w:type="dxa"/>
            </w:tcMar>
          </w:tcPr>
          <w:p w14:paraId="288FBFF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2DC4FAC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78D5115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2106EBCF"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Язык и речь. Речевое общение. Виды, сферы и ситуации речевого общения</w:t>
            </w:r>
          </w:p>
        </w:tc>
      </w:tr>
      <w:tr w:rsidR="00A26419" w:rsidRPr="00C46D4D" w14:paraId="4DCFE5AC" w14:textId="77777777" w:rsidTr="00475AFB">
        <w:trPr>
          <w:trHeight w:val="420"/>
        </w:trPr>
        <w:tc>
          <w:tcPr>
            <w:tcW w:w="1254" w:type="dxa"/>
            <w:shd w:val="clear" w:color="auto" w:fill="FFFFFF"/>
          </w:tcPr>
          <w:p w14:paraId="56181B9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45-46</w:t>
            </w:r>
          </w:p>
        </w:tc>
        <w:tc>
          <w:tcPr>
            <w:tcW w:w="846" w:type="dxa"/>
            <w:shd w:val="clear" w:color="auto" w:fill="FFFFFF"/>
            <w:tcMar>
              <w:top w:w="0" w:type="dxa"/>
              <w:left w:w="116" w:type="dxa"/>
              <w:bottom w:w="0" w:type="dxa"/>
              <w:right w:w="116" w:type="dxa"/>
            </w:tcMar>
          </w:tcPr>
          <w:p w14:paraId="75E73E74"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4353D6B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261C809"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7C43BDA9"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Речевая деятельность. Виды речевой деятельности</w:t>
            </w:r>
          </w:p>
        </w:tc>
      </w:tr>
      <w:tr w:rsidR="00A26419" w:rsidRPr="00C46D4D" w14:paraId="1DB09034" w14:textId="77777777" w:rsidTr="00475AFB">
        <w:trPr>
          <w:trHeight w:val="420"/>
        </w:trPr>
        <w:tc>
          <w:tcPr>
            <w:tcW w:w="1254" w:type="dxa"/>
            <w:shd w:val="clear" w:color="auto" w:fill="FFFFFF"/>
          </w:tcPr>
          <w:p w14:paraId="3BAAC9D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lastRenderedPageBreak/>
              <w:t>47-48</w:t>
            </w:r>
          </w:p>
        </w:tc>
        <w:tc>
          <w:tcPr>
            <w:tcW w:w="846" w:type="dxa"/>
            <w:shd w:val="clear" w:color="auto" w:fill="FFFFFF"/>
            <w:tcMar>
              <w:top w:w="0" w:type="dxa"/>
              <w:left w:w="116" w:type="dxa"/>
              <w:bottom w:w="0" w:type="dxa"/>
              <w:right w:w="116" w:type="dxa"/>
            </w:tcMar>
          </w:tcPr>
          <w:p w14:paraId="220DBBC2"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03E8D0F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15A5D5F3"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160D7790"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Речевая деятельность. Виды речевой деятельности</w:t>
            </w:r>
          </w:p>
        </w:tc>
      </w:tr>
      <w:tr w:rsidR="00A26419" w:rsidRPr="00C46D4D" w14:paraId="76C8499E" w14:textId="77777777" w:rsidTr="00475AFB">
        <w:trPr>
          <w:trHeight w:val="420"/>
        </w:trPr>
        <w:tc>
          <w:tcPr>
            <w:tcW w:w="1254" w:type="dxa"/>
            <w:shd w:val="clear" w:color="auto" w:fill="FFFFFF"/>
          </w:tcPr>
          <w:p w14:paraId="1998D9E8"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49-50</w:t>
            </w:r>
          </w:p>
        </w:tc>
        <w:tc>
          <w:tcPr>
            <w:tcW w:w="846" w:type="dxa"/>
            <w:shd w:val="clear" w:color="auto" w:fill="FFFFFF"/>
            <w:tcMar>
              <w:top w:w="0" w:type="dxa"/>
              <w:left w:w="116" w:type="dxa"/>
              <w:bottom w:w="0" w:type="dxa"/>
              <w:right w:w="116" w:type="dxa"/>
            </w:tcMar>
          </w:tcPr>
          <w:p w14:paraId="17EC69E8"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63A7ADD7"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32C4F2A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489E2A44"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Признаки текста</w:t>
            </w:r>
          </w:p>
        </w:tc>
      </w:tr>
      <w:tr w:rsidR="00A26419" w:rsidRPr="00C46D4D" w14:paraId="43D4BD69" w14:textId="77777777" w:rsidTr="00475AFB">
        <w:trPr>
          <w:trHeight w:val="563"/>
        </w:trPr>
        <w:tc>
          <w:tcPr>
            <w:tcW w:w="1254" w:type="dxa"/>
            <w:shd w:val="clear" w:color="auto" w:fill="FFFFFF"/>
          </w:tcPr>
          <w:p w14:paraId="7CBD273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51-52</w:t>
            </w:r>
          </w:p>
        </w:tc>
        <w:tc>
          <w:tcPr>
            <w:tcW w:w="846" w:type="dxa"/>
            <w:shd w:val="clear" w:color="auto" w:fill="FFFFFF"/>
            <w:tcMar>
              <w:top w:w="0" w:type="dxa"/>
              <w:left w:w="116" w:type="dxa"/>
              <w:bottom w:w="0" w:type="dxa"/>
              <w:right w:w="116" w:type="dxa"/>
            </w:tcMar>
          </w:tcPr>
          <w:p w14:paraId="7F962359"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3DD6FA5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7B4F339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287C4E4E"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Информационная переработка текста. План. Тезисы. Конспект</w:t>
            </w:r>
          </w:p>
        </w:tc>
      </w:tr>
      <w:tr w:rsidR="00A26419" w:rsidRPr="00C46D4D" w14:paraId="7F86351E" w14:textId="77777777" w:rsidTr="00475AFB">
        <w:trPr>
          <w:trHeight w:val="281"/>
        </w:trPr>
        <w:tc>
          <w:tcPr>
            <w:tcW w:w="1254" w:type="dxa"/>
            <w:shd w:val="clear" w:color="auto" w:fill="FFFFFF"/>
          </w:tcPr>
          <w:p w14:paraId="53732C07"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53-54</w:t>
            </w:r>
          </w:p>
        </w:tc>
        <w:tc>
          <w:tcPr>
            <w:tcW w:w="846" w:type="dxa"/>
            <w:shd w:val="clear" w:color="auto" w:fill="FFFFFF"/>
            <w:tcMar>
              <w:top w:w="0" w:type="dxa"/>
              <w:left w:w="116" w:type="dxa"/>
              <w:bottom w:w="0" w:type="dxa"/>
              <w:right w:w="116" w:type="dxa"/>
            </w:tcMar>
          </w:tcPr>
          <w:p w14:paraId="046CDBF1"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5F3E6665"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994" w:type="dxa"/>
            <w:shd w:val="clear" w:color="auto" w:fill="FFFFFF"/>
          </w:tcPr>
          <w:p w14:paraId="77EB1338"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104D4614" w14:textId="77777777" w:rsidR="00A26419" w:rsidRPr="00C46D4D" w:rsidRDefault="00A26419" w:rsidP="00475AFB">
            <w:pPr>
              <w:spacing w:after="200" w:line="276"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Комплексная работа с текстом.</w:t>
            </w:r>
          </w:p>
        </w:tc>
      </w:tr>
      <w:tr w:rsidR="00A26419" w:rsidRPr="00C46D4D" w14:paraId="588A8A8D" w14:textId="77777777" w:rsidTr="00475AFB">
        <w:trPr>
          <w:trHeight w:val="420"/>
        </w:trPr>
        <w:tc>
          <w:tcPr>
            <w:tcW w:w="1254" w:type="dxa"/>
            <w:shd w:val="clear" w:color="auto" w:fill="FFFFFF"/>
          </w:tcPr>
          <w:p w14:paraId="5AB0C784"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55-56</w:t>
            </w:r>
          </w:p>
        </w:tc>
        <w:tc>
          <w:tcPr>
            <w:tcW w:w="846" w:type="dxa"/>
            <w:shd w:val="clear" w:color="auto" w:fill="FFFFFF"/>
            <w:tcMar>
              <w:top w:w="0" w:type="dxa"/>
              <w:left w:w="116" w:type="dxa"/>
              <w:bottom w:w="0" w:type="dxa"/>
              <w:right w:w="116" w:type="dxa"/>
            </w:tcMar>
          </w:tcPr>
          <w:p w14:paraId="4AE30A77"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03154635"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623323F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5EF783DC"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Реферат. Аннотация</w:t>
            </w:r>
          </w:p>
        </w:tc>
      </w:tr>
      <w:tr w:rsidR="00A26419" w:rsidRPr="00C46D4D" w14:paraId="6D58F8B0" w14:textId="77777777" w:rsidTr="00475AFB">
        <w:trPr>
          <w:trHeight w:val="420"/>
        </w:trPr>
        <w:tc>
          <w:tcPr>
            <w:tcW w:w="1254" w:type="dxa"/>
            <w:shd w:val="clear" w:color="auto" w:fill="FFFFFF"/>
          </w:tcPr>
          <w:p w14:paraId="55F2382F"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57-58</w:t>
            </w:r>
          </w:p>
        </w:tc>
        <w:tc>
          <w:tcPr>
            <w:tcW w:w="846" w:type="dxa"/>
            <w:shd w:val="clear" w:color="auto" w:fill="FFFFFF"/>
            <w:tcMar>
              <w:top w:w="0" w:type="dxa"/>
              <w:left w:w="116" w:type="dxa"/>
              <w:bottom w:w="0" w:type="dxa"/>
              <w:right w:w="116" w:type="dxa"/>
            </w:tcMar>
          </w:tcPr>
          <w:p w14:paraId="486251A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7EE3EADA"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8B5B651"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3E20047D"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Оценка текста. Рецензия</w:t>
            </w:r>
          </w:p>
        </w:tc>
      </w:tr>
      <w:tr w:rsidR="00A26419" w:rsidRPr="00C46D4D" w14:paraId="44FFE4BB" w14:textId="77777777" w:rsidTr="00475AFB">
        <w:trPr>
          <w:trHeight w:val="420"/>
        </w:trPr>
        <w:tc>
          <w:tcPr>
            <w:tcW w:w="1254" w:type="dxa"/>
            <w:shd w:val="clear" w:color="auto" w:fill="FFFFFF"/>
          </w:tcPr>
          <w:p w14:paraId="09496A82"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59-60</w:t>
            </w:r>
          </w:p>
        </w:tc>
        <w:tc>
          <w:tcPr>
            <w:tcW w:w="846" w:type="dxa"/>
            <w:shd w:val="clear" w:color="auto" w:fill="FFFFFF"/>
            <w:tcMar>
              <w:top w:w="0" w:type="dxa"/>
              <w:left w:w="116" w:type="dxa"/>
              <w:bottom w:w="0" w:type="dxa"/>
              <w:right w:w="116" w:type="dxa"/>
            </w:tcMar>
          </w:tcPr>
          <w:p w14:paraId="6087A65C"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4F060CE9"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362A194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08191323"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Развитие речи. Сочинение</w:t>
            </w:r>
          </w:p>
        </w:tc>
      </w:tr>
      <w:tr w:rsidR="00A26419" w:rsidRPr="00C46D4D" w14:paraId="3637A5D1" w14:textId="77777777" w:rsidTr="00475AFB">
        <w:trPr>
          <w:trHeight w:val="420"/>
        </w:trPr>
        <w:tc>
          <w:tcPr>
            <w:tcW w:w="1254" w:type="dxa"/>
            <w:shd w:val="clear" w:color="auto" w:fill="FFFFFF"/>
          </w:tcPr>
          <w:p w14:paraId="27F6AA8F"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61-62</w:t>
            </w:r>
          </w:p>
        </w:tc>
        <w:tc>
          <w:tcPr>
            <w:tcW w:w="846" w:type="dxa"/>
            <w:shd w:val="clear" w:color="auto" w:fill="FFFFFF"/>
            <w:tcMar>
              <w:top w:w="0" w:type="dxa"/>
              <w:left w:w="116" w:type="dxa"/>
              <w:bottom w:w="0" w:type="dxa"/>
              <w:right w:w="116" w:type="dxa"/>
            </w:tcMar>
          </w:tcPr>
          <w:p w14:paraId="3CF9F482"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5C2600C8"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994" w:type="dxa"/>
            <w:shd w:val="clear" w:color="auto" w:fill="FFFFFF"/>
          </w:tcPr>
          <w:p w14:paraId="38F8E587" w14:textId="77777777" w:rsidR="00A26419" w:rsidRPr="00C46D4D" w:rsidRDefault="00A26419" w:rsidP="00475AFB">
            <w:pPr>
              <w:spacing w:after="0" w:line="240" w:lineRule="auto"/>
              <w:jc w:val="center"/>
              <w:rPr>
                <w:rFonts w:ascii="Times New Roman" w:eastAsia="Times New Roman" w:hAnsi="Times New Roman" w:cs="Times New Roman"/>
                <w:b/>
                <w:iCs/>
                <w:sz w:val="24"/>
                <w:szCs w:val="24"/>
                <w:lang w:eastAsia="ru-RU"/>
              </w:rPr>
            </w:pPr>
          </w:p>
        </w:tc>
        <w:tc>
          <w:tcPr>
            <w:tcW w:w="6228" w:type="dxa"/>
            <w:shd w:val="clear" w:color="auto" w:fill="FFFFFF"/>
            <w:tcMar>
              <w:top w:w="0" w:type="dxa"/>
              <w:left w:w="116" w:type="dxa"/>
              <w:bottom w:w="0" w:type="dxa"/>
              <w:right w:w="116" w:type="dxa"/>
            </w:tcMar>
          </w:tcPr>
          <w:p w14:paraId="3F8A42F6" w14:textId="77777777" w:rsidR="00A26419" w:rsidRPr="00C46D4D" w:rsidRDefault="00A26419" w:rsidP="00475AFB">
            <w:pPr>
              <w:spacing w:after="0" w:line="240" w:lineRule="auto"/>
              <w:rPr>
                <w:rFonts w:ascii="Times New Roman" w:eastAsia="Times New Roman" w:hAnsi="Times New Roman" w:cs="Times New Roman"/>
                <w:b/>
                <w:iCs/>
                <w:sz w:val="24"/>
                <w:szCs w:val="24"/>
                <w:lang w:eastAsia="ru-RU"/>
              </w:rPr>
            </w:pPr>
            <w:r w:rsidRPr="00C46D4D">
              <w:rPr>
                <w:rFonts w:ascii="Times New Roman" w:eastAsia="Times New Roman" w:hAnsi="Times New Roman" w:cs="Times New Roman"/>
                <w:b/>
                <w:iCs/>
                <w:sz w:val="24"/>
                <w:szCs w:val="24"/>
                <w:lang w:eastAsia="ru-RU"/>
              </w:rPr>
              <w:t>Итоговая контрольная работа за курс 10 класса</w:t>
            </w:r>
          </w:p>
        </w:tc>
      </w:tr>
      <w:tr w:rsidR="00A26419" w:rsidRPr="00C46D4D" w14:paraId="6F782ED0" w14:textId="77777777" w:rsidTr="00475AFB">
        <w:trPr>
          <w:trHeight w:val="420"/>
        </w:trPr>
        <w:tc>
          <w:tcPr>
            <w:tcW w:w="1254" w:type="dxa"/>
            <w:shd w:val="clear" w:color="auto" w:fill="FFFFFF"/>
          </w:tcPr>
          <w:p w14:paraId="0FE12396"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63-64</w:t>
            </w:r>
          </w:p>
        </w:tc>
        <w:tc>
          <w:tcPr>
            <w:tcW w:w="846" w:type="dxa"/>
            <w:shd w:val="clear" w:color="auto" w:fill="FFFFFF"/>
            <w:tcMar>
              <w:top w:w="0" w:type="dxa"/>
              <w:left w:w="116" w:type="dxa"/>
              <w:bottom w:w="0" w:type="dxa"/>
              <w:right w:w="116" w:type="dxa"/>
            </w:tcMar>
          </w:tcPr>
          <w:p w14:paraId="4B1EF11B"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7D147AD0"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15B86DE2"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5F5C355E" w14:textId="77777777" w:rsidR="00A26419" w:rsidRPr="00C46D4D" w:rsidRDefault="00A26419" w:rsidP="00475AFB">
            <w:pPr>
              <w:spacing w:after="0" w:line="240"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Повторение изученного в 10 классе</w:t>
            </w:r>
          </w:p>
        </w:tc>
      </w:tr>
      <w:tr w:rsidR="00A26419" w:rsidRPr="00C46D4D" w14:paraId="5E61C40B" w14:textId="77777777" w:rsidTr="00475AFB">
        <w:trPr>
          <w:trHeight w:val="298"/>
        </w:trPr>
        <w:tc>
          <w:tcPr>
            <w:tcW w:w="1254" w:type="dxa"/>
            <w:shd w:val="clear" w:color="auto" w:fill="FFFFFF"/>
          </w:tcPr>
          <w:p w14:paraId="70A8CF54"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65-66</w:t>
            </w:r>
          </w:p>
        </w:tc>
        <w:tc>
          <w:tcPr>
            <w:tcW w:w="846" w:type="dxa"/>
            <w:shd w:val="clear" w:color="auto" w:fill="FFFFFF"/>
            <w:tcMar>
              <w:top w:w="0" w:type="dxa"/>
              <w:left w:w="116" w:type="dxa"/>
              <w:bottom w:w="0" w:type="dxa"/>
              <w:right w:w="116" w:type="dxa"/>
            </w:tcMar>
          </w:tcPr>
          <w:p w14:paraId="1726CDC4"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848" w:type="dxa"/>
            <w:shd w:val="clear" w:color="auto" w:fill="FFFFFF"/>
          </w:tcPr>
          <w:p w14:paraId="46B0A29B"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15AFC50"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1A8E4109"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Повторение изученного в 10 классе</w:t>
            </w:r>
          </w:p>
        </w:tc>
      </w:tr>
      <w:tr w:rsidR="00A26419" w:rsidRPr="00C46D4D" w14:paraId="4F9D8BAD" w14:textId="77777777" w:rsidTr="00475AFB">
        <w:trPr>
          <w:trHeight w:val="334"/>
        </w:trPr>
        <w:tc>
          <w:tcPr>
            <w:tcW w:w="1254" w:type="dxa"/>
            <w:shd w:val="clear" w:color="auto" w:fill="FFFFFF"/>
          </w:tcPr>
          <w:p w14:paraId="67AAD42A" w14:textId="77777777" w:rsidR="00A26419" w:rsidRPr="00C46D4D" w:rsidRDefault="00A26419" w:rsidP="00475AFB">
            <w:pPr>
              <w:spacing w:after="200" w:line="276" w:lineRule="auto"/>
              <w:jc w:val="center"/>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67-68</w:t>
            </w:r>
          </w:p>
        </w:tc>
        <w:tc>
          <w:tcPr>
            <w:tcW w:w="846" w:type="dxa"/>
            <w:shd w:val="clear" w:color="auto" w:fill="FFFFFF"/>
            <w:tcMar>
              <w:top w:w="0" w:type="dxa"/>
              <w:left w:w="116" w:type="dxa"/>
              <w:bottom w:w="0" w:type="dxa"/>
              <w:right w:w="116" w:type="dxa"/>
            </w:tcMar>
          </w:tcPr>
          <w:p w14:paraId="1F9A42A6" w14:textId="77777777" w:rsidR="00A26419" w:rsidRPr="00C46D4D" w:rsidRDefault="00A26419" w:rsidP="00475AFB">
            <w:pPr>
              <w:spacing w:after="200" w:line="276" w:lineRule="auto"/>
              <w:jc w:val="center"/>
              <w:rPr>
                <w:rFonts w:ascii="Times New Roman" w:eastAsia="Times New Roman" w:hAnsi="Times New Roman" w:cs="Times New Roman"/>
                <w:b/>
                <w:iCs/>
                <w:sz w:val="24"/>
                <w:szCs w:val="24"/>
                <w:lang w:eastAsia="ru-RU"/>
              </w:rPr>
            </w:pPr>
          </w:p>
        </w:tc>
        <w:tc>
          <w:tcPr>
            <w:tcW w:w="848" w:type="dxa"/>
            <w:shd w:val="clear" w:color="auto" w:fill="FFFFFF"/>
          </w:tcPr>
          <w:p w14:paraId="7BFBA9A7"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994" w:type="dxa"/>
            <w:shd w:val="clear" w:color="auto" w:fill="FFFFFF"/>
          </w:tcPr>
          <w:p w14:paraId="00A85339" w14:textId="77777777" w:rsidR="00A26419" w:rsidRPr="00C46D4D" w:rsidRDefault="00A26419" w:rsidP="00475AFB">
            <w:pPr>
              <w:spacing w:after="0" w:line="240" w:lineRule="auto"/>
              <w:jc w:val="center"/>
              <w:rPr>
                <w:rFonts w:ascii="Times New Roman" w:eastAsia="Times New Roman" w:hAnsi="Times New Roman" w:cs="Times New Roman"/>
                <w:iCs/>
                <w:sz w:val="24"/>
                <w:szCs w:val="24"/>
                <w:lang w:eastAsia="ru-RU"/>
              </w:rPr>
            </w:pPr>
          </w:p>
        </w:tc>
        <w:tc>
          <w:tcPr>
            <w:tcW w:w="6228" w:type="dxa"/>
            <w:shd w:val="clear" w:color="auto" w:fill="FFFFFF"/>
            <w:tcMar>
              <w:top w:w="0" w:type="dxa"/>
              <w:left w:w="116" w:type="dxa"/>
              <w:bottom w:w="0" w:type="dxa"/>
              <w:right w:w="116" w:type="dxa"/>
            </w:tcMar>
          </w:tcPr>
          <w:p w14:paraId="548D6661" w14:textId="77777777" w:rsidR="00A26419" w:rsidRPr="00C46D4D" w:rsidRDefault="00A26419" w:rsidP="00475AFB">
            <w:pPr>
              <w:spacing w:after="200" w:line="276" w:lineRule="auto"/>
              <w:rPr>
                <w:rFonts w:ascii="Times New Roman" w:eastAsia="Times New Roman" w:hAnsi="Times New Roman" w:cs="Times New Roman"/>
                <w:iCs/>
                <w:sz w:val="24"/>
                <w:szCs w:val="24"/>
                <w:lang w:eastAsia="ru-RU"/>
              </w:rPr>
            </w:pPr>
            <w:r w:rsidRPr="00C46D4D">
              <w:rPr>
                <w:rFonts w:ascii="Times New Roman" w:eastAsia="Times New Roman" w:hAnsi="Times New Roman" w:cs="Times New Roman"/>
                <w:iCs/>
                <w:sz w:val="24"/>
                <w:szCs w:val="24"/>
                <w:lang w:eastAsia="ru-RU"/>
              </w:rPr>
              <w:t>Повторение изученного в 10 классе</w:t>
            </w:r>
          </w:p>
        </w:tc>
      </w:tr>
    </w:tbl>
    <w:p w14:paraId="6A045B7D" w14:textId="77777777" w:rsidR="00A26419" w:rsidRDefault="00A26419" w:rsidP="00A26419"/>
    <w:p w14:paraId="5EF292C5" w14:textId="77777777" w:rsidR="00002A17" w:rsidRDefault="00002A17"/>
    <w:sectPr w:rsidR="00002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90E08"/>
    <w:multiLevelType w:val="hybridMultilevel"/>
    <w:tmpl w:val="C3AC42F2"/>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F"/>
    <w:rsid w:val="00002A17"/>
    <w:rsid w:val="0020383F"/>
    <w:rsid w:val="005107EB"/>
    <w:rsid w:val="00533553"/>
    <w:rsid w:val="00953DA5"/>
    <w:rsid w:val="009F563F"/>
    <w:rsid w:val="00A26419"/>
    <w:rsid w:val="00A6525A"/>
    <w:rsid w:val="00AA6F4C"/>
    <w:rsid w:val="00F5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9F86"/>
  <w15:chartTrackingRefBased/>
  <w15:docId w15:val="{0774E481-FE22-45A3-8A31-71AA9DFA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7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4174</Words>
  <Characters>23798</Characters>
  <Application>Microsoft Office Word</Application>
  <DocSecurity>0</DocSecurity>
  <Lines>198</Lines>
  <Paragraphs>55</Paragraphs>
  <ScaleCrop>false</ScaleCrop>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Нестеренко</dc:creator>
  <cp:keywords/>
  <dc:description/>
  <cp:lastModifiedBy>Наталья Нестеренко</cp:lastModifiedBy>
  <cp:revision>9</cp:revision>
  <dcterms:created xsi:type="dcterms:W3CDTF">2021-10-31T07:54:00Z</dcterms:created>
  <dcterms:modified xsi:type="dcterms:W3CDTF">2021-10-31T08:02:00Z</dcterms:modified>
</cp:coreProperties>
</file>