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22" w:rsidRPr="005354E3" w:rsidRDefault="005354E3">
      <w:pPr>
        <w:rPr>
          <w:rFonts w:ascii="Times New Roman" w:hAnsi="Times New Roman" w:cs="Times New Roman"/>
          <w:b/>
          <w:sz w:val="28"/>
          <w:szCs w:val="28"/>
        </w:rPr>
      </w:pPr>
      <w:r w:rsidRPr="005354E3">
        <w:rPr>
          <w:rFonts w:ascii="Times New Roman" w:hAnsi="Times New Roman" w:cs="Times New Roman"/>
          <w:b/>
          <w:sz w:val="28"/>
          <w:szCs w:val="28"/>
        </w:rPr>
        <w:t>Расшифровка символов:</w:t>
      </w:r>
    </w:p>
    <w:p w:rsidR="00307481" w:rsidRPr="005354E3" w:rsidRDefault="00484322">
      <w:pPr>
        <w:rPr>
          <w:rFonts w:ascii="Times New Roman" w:hAnsi="Times New Roman" w:cs="Times New Roman"/>
          <w:sz w:val="28"/>
          <w:szCs w:val="28"/>
        </w:rPr>
      </w:pPr>
      <w:r w:rsidRPr="005354E3">
        <w:rPr>
          <w:rFonts w:ascii="Times New Roman" w:hAnsi="Times New Roman" w:cs="Times New Roman"/>
          <w:sz w:val="28"/>
          <w:szCs w:val="28"/>
        </w:rPr>
        <w:t xml:space="preserve"> глобус – символ всемирного значения образования;</w:t>
      </w:r>
    </w:p>
    <w:p w:rsidR="00484322" w:rsidRPr="005354E3" w:rsidRDefault="00484322">
      <w:pPr>
        <w:rPr>
          <w:rFonts w:ascii="Times New Roman" w:hAnsi="Times New Roman" w:cs="Times New Roman"/>
          <w:sz w:val="28"/>
          <w:szCs w:val="28"/>
        </w:rPr>
      </w:pPr>
      <w:r w:rsidRPr="005354E3">
        <w:rPr>
          <w:rFonts w:ascii="Times New Roman" w:hAnsi="Times New Roman" w:cs="Times New Roman"/>
          <w:sz w:val="28"/>
          <w:szCs w:val="28"/>
        </w:rPr>
        <w:t>книга и школьные учебные принадлежности – символ образованности, ума, знаний;</w:t>
      </w:r>
    </w:p>
    <w:p w:rsidR="00484322" w:rsidRPr="005354E3" w:rsidRDefault="00484322">
      <w:pPr>
        <w:rPr>
          <w:rFonts w:ascii="Times New Roman" w:hAnsi="Times New Roman" w:cs="Times New Roman"/>
          <w:sz w:val="28"/>
          <w:szCs w:val="28"/>
        </w:rPr>
      </w:pPr>
      <w:r w:rsidRPr="005354E3">
        <w:rPr>
          <w:rFonts w:ascii="Times New Roman" w:hAnsi="Times New Roman" w:cs="Times New Roman"/>
          <w:sz w:val="28"/>
          <w:szCs w:val="28"/>
        </w:rPr>
        <w:t>зелёный росток – символ молодости и подрастающего поколения;</w:t>
      </w:r>
    </w:p>
    <w:p w:rsidR="00484322" w:rsidRPr="005354E3" w:rsidRDefault="00484322">
      <w:pPr>
        <w:rPr>
          <w:rFonts w:ascii="Times New Roman" w:hAnsi="Times New Roman" w:cs="Times New Roman"/>
          <w:sz w:val="28"/>
          <w:szCs w:val="28"/>
        </w:rPr>
      </w:pPr>
      <w:r w:rsidRPr="005354E3">
        <w:rPr>
          <w:rFonts w:ascii="Times New Roman" w:hAnsi="Times New Roman" w:cs="Times New Roman"/>
          <w:sz w:val="28"/>
          <w:szCs w:val="28"/>
        </w:rPr>
        <w:t>всё освещается солнцем  - символом тепла, жизни на земле.</w:t>
      </w:r>
    </w:p>
    <w:p w:rsidR="00484322" w:rsidRPr="000605CE" w:rsidRDefault="00484322">
      <w:pPr>
        <w:rPr>
          <w:rFonts w:ascii="Times New Roman" w:hAnsi="Times New Roman" w:cs="Times New Roman"/>
          <w:sz w:val="28"/>
          <w:szCs w:val="28"/>
        </w:rPr>
      </w:pPr>
    </w:p>
    <w:sectPr w:rsidR="00484322" w:rsidRPr="000605CE" w:rsidSect="0030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322"/>
    <w:rsid w:val="000605CE"/>
    <w:rsid w:val="00307481"/>
    <w:rsid w:val="003C0555"/>
    <w:rsid w:val="00484322"/>
    <w:rsid w:val="0053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biblioteka_core</dc:creator>
  <cp:keywords/>
  <dc:description/>
  <cp:lastModifiedBy>biblioteka_core</cp:lastModifiedBy>
  <cp:revision>6</cp:revision>
  <dcterms:created xsi:type="dcterms:W3CDTF">2019-02-06T04:51:00Z</dcterms:created>
  <dcterms:modified xsi:type="dcterms:W3CDTF">2019-02-08T04:52:00Z</dcterms:modified>
</cp:coreProperties>
</file>